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AE" w:rsidRDefault="001F68AE" w:rsidP="001F68A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D533CF3" wp14:editId="1D55F8BE">
            <wp:extent cx="6732256" cy="9678400"/>
            <wp:effectExtent l="0" t="635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2139" cy="96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68AE" w:rsidRDefault="001F68AE" w:rsidP="001438B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38BE" w:rsidRPr="0001563C" w:rsidRDefault="001438BE" w:rsidP="001438B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563C">
        <w:rPr>
          <w:rFonts w:ascii="Times New Roman" w:hAnsi="Times New Roman"/>
          <w:b/>
          <w:sz w:val="24"/>
          <w:szCs w:val="24"/>
        </w:rPr>
        <w:t xml:space="preserve">Муниципальное автономное общеобразовательное учреждение </w:t>
      </w:r>
    </w:p>
    <w:p w:rsidR="001438BE" w:rsidRPr="0001563C" w:rsidRDefault="001438BE" w:rsidP="001438B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563C">
        <w:rPr>
          <w:rFonts w:ascii="Times New Roman" w:hAnsi="Times New Roman"/>
          <w:b/>
          <w:sz w:val="24"/>
          <w:szCs w:val="24"/>
        </w:rPr>
        <w:t>«Средняя общеобразовательная школа № 14»</w:t>
      </w:r>
    </w:p>
    <w:p w:rsidR="001438BE" w:rsidRPr="0001563C" w:rsidRDefault="001438BE" w:rsidP="001438B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198"/>
        <w:gridCol w:w="7193"/>
      </w:tblGrid>
      <w:tr w:rsidR="001438BE" w:rsidRPr="0001563C" w:rsidTr="00472753">
        <w:tc>
          <w:tcPr>
            <w:tcW w:w="7393" w:type="dxa"/>
            <w:shd w:val="clear" w:color="auto" w:fill="auto"/>
          </w:tcPr>
          <w:p w:rsidR="001438BE" w:rsidRPr="0001563C" w:rsidRDefault="001438BE" w:rsidP="0047275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01563C">
              <w:rPr>
                <w:rFonts w:ascii="Times New Roman" w:eastAsia="Calibri" w:hAnsi="Times New Roman"/>
                <w:sz w:val="24"/>
                <w:szCs w:val="24"/>
              </w:rPr>
              <w:t>Принята</w:t>
            </w:r>
            <w:proofErr w:type="gramEnd"/>
            <w:r w:rsidRPr="0001563C">
              <w:rPr>
                <w:rFonts w:ascii="Times New Roman" w:eastAsia="Calibri" w:hAnsi="Times New Roman"/>
                <w:sz w:val="24"/>
                <w:szCs w:val="24"/>
              </w:rPr>
              <w:t xml:space="preserve"> на заседании</w:t>
            </w:r>
          </w:p>
          <w:p w:rsidR="001438BE" w:rsidRPr="0001563C" w:rsidRDefault="001438BE" w:rsidP="0047275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педагогического совета</w:t>
            </w:r>
          </w:p>
          <w:p w:rsidR="001438BE" w:rsidRPr="0001563C" w:rsidRDefault="00C75E87" w:rsidP="00472753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Протокол №___от________2025</w:t>
            </w:r>
            <w:r w:rsidR="001438BE" w:rsidRPr="0001563C">
              <w:rPr>
                <w:rFonts w:ascii="Times New Roman" w:eastAsia="Calibri" w:hAnsi="Times New Roman"/>
                <w:sz w:val="24"/>
                <w:szCs w:val="24"/>
              </w:rPr>
              <w:t>г</w:t>
            </w:r>
          </w:p>
        </w:tc>
        <w:tc>
          <w:tcPr>
            <w:tcW w:w="7393" w:type="dxa"/>
            <w:shd w:val="clear" w:color="auto" w:fill="auto"/>
          </w:tcPr>
          <w:p w:rsidR="001438BE" w:rsidRPr="0001563C" w:rsidRDefault="001438BE" w:rsidP="00472753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01563C">
              <w:rPr>
                <w:rFonts w:ascii="Times New Roman" w:eastAsia="Calibri" w:hAnsi="Times New Roman"/>
              </w:rPr>
              <w:t>Утверждаю</w:t>
            </w:r>
          </w:p>
          <w:p w:rsidR="001438BE" w:rsidRPr="0001563C" w:rsidRDefault="001438BE" w:rsidP="00472753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01563C">
              <w:rPr>
                <w:rFonts w:ascii="Times New Roman" w:eastAsia="Calibri" w:hAnsi="Times New Roman"/>
              </w:rPr>
              <w:t>Директор</w:t>
            </w:r>
          </w:p>
          <w:p w:rsidR="001438BE" w:rsidRPr="0001563C" w:rsidRDefault="001438BE" w:rsidP="00472753">
            <w:pPr>
              <w:spacing w:after="0" w:line="240" w:lineRule="auto"/>
              <w:jc w:val="right"/>
              <w:rPr>
                <w:rFonts w:ascii="Times New Roman" w:eastAsia="Calibri" w:hAnsi="Times New Roman"/>
                <w:u w:val="single"/>
              </w:rPr>
            </w:pPr>
            <w:r w:rsidRPr="0001563C">
              <w:rPr>
                <w:rFonts w:ascii="Times New Roman" w:eastAsia="Calibri" w:hAnsi="Times New Roman"/>
              </w:rPr>
              <w:t>___________/</w:t>
            </w:r>
            <w:proofErr w:type="spellStart"/>
            <w:r w:rsidRPr="0001563C">
              <w:rPr>
                <w:rFonts w:ascii="Times New Roman" w:eastAsia="Calibri" w:hAnsi="Times New Roman"/>
                <w:u w:val="single"/>
              </w:rPr>
              <w:t>Бурасова</w:t>
            </w:r>
            <w:proofErr w:type="spellEnd"/>
            <w:r w:rsidRPr="0001563C">
              <w:rPr>
                <w:rFonts w:ascii="Times New Roman" w:eastAsia="Calibri" w:hAnsi="Times New Roman"/>
                <w:u w:val="single"/>
              </w:rPr>
              <w:t xml:space="preserve"> И.Ю./</w:t>
            </w:r>
          </w:p>
          <w:p w:rsidR="001438BE" w:rsidRPr="0001563C" w:rsidRDefault="001438BE" w:rsidP="00472753">
            <w:pPr>
              <w:spacing w:after="0" w:line="240" w:lineRule="auto"/>
              <w:jc w:val="right"/>
              <w:rPr>
                <w:rFonts w:ascii="Times New Roman" w:eastAsia="Calibri" w:hAnsi="Times New Roman"/>
              </w:rPr>
            </w:pPr>
            <w:r w:rsidRPr="0001563C">
              <w:rPr>
                <w:rFonts w:ascii="Times New Roman" w:eastAsia="Calibri" w:hAnsi="Times New Roman"/>
              </w:rPr>
              <w:t xml:space="preserve">Приказ </w:t>
            </w:r>
            <w:r w:rsidR="00C75E87">
              <w:rPr>
                <w:rFonts w:ascii="Times New Roman" w:eastAsia="Calibri" w:hAnsi="Times New Roman"/>
              </w:rPr>
              <w:t>№___от________2025</w:t>
            </w:r>
            <w:r w:rsidRPr="0001563C">
              <w:rPr>
                <w:rFonts w:ascii="Times New Roman" w:eastAsia="Calibri" w:hAnsi="Times New Roman"/>
              </w:rPr>
              <w:t>г.</w:t>
            </w:r>
          </w:p>
          <w:p w:rsidR="001438BE" w:rsidRPr="0001563C" w:rsidRDefault="001438BE" w:rsidP="0047275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1438BE" w:rsidRPr="0001563C" w:rsidRDefault="001438BE" w:rsidP="001438BE">
      <w:pPr>
        <w:spacing w:after="0"/>
        <w:rPr>
          <w:rFonts w:ascii="Times New Roman" w:hAnsi="Times New Roman"/>
          <w:sz w:val="24"/>
          <w:szCs w:val="24"/>
        </w:rPr>
      </w:pPr>
    </w:p>
    <w:p w:rsidR="001438BE" w:rsidRPr="0001563C" w:rsidRDefault="001438BE" w:rsidP="001438BE">
      <w:pPr>
        <w:spacing w:after="0"/>
        <w:rPr>
          <w:rFonts w:ascii="Times New Roman" w:hAnsi="Times New Roman"/>
          <w:sz w:val="24"/>
          <w:szCs w:val="24"/>
        </w:rPr>
      </w:pPr>
    </w:p>
    <w:p w:rsidR="001438BE" w:rsidRPr="0001563C" w:rsidRDefault="001438BE" w:rsidP="001438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438BE" w:rsidRPr="0001563C" w:rsidRDefault="001438BE" w:rsidP="001438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563C">
        <w:rPr>
          <w:rFonts w:ascii="Times New Roman" w:hAnsi="Times New Roman"/>
          <w:b/>
          <w:sz w:val="24"/>
          <w:szCs w:val="24"/>
        </w:rPr>
        <w:t>ДОПОЛНИТЕЛЬНАЯ ОБЩЕРАЗВИВАЮЩАЯ ПРОГРАММА</w:t>
      </w:r>
    </w:p>
    <w:p w:rsidR="001438BE" w:rsidRPr="0001563C" w:rsidRDefault="001438BE" w:rsidP="001438BE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  <w:r w:rsidRPr="0001563C">
        <w:rPr>
          <w:rFonts w:ascii="Times New Roman" w:hAnsi="Times New Roman"/>
          <w:sz w:val="24"/>
          <w:szCs w:val="24"/>
          <w:u w:val="single"/>
        </w:rPr>
        <w:t xml:space="preserve">Физкультурно-спортивной  </w:t>
      </w:r>
      <w:r w:rsidRPr="0001563C">
        <w:rPr>
          <w:rFonts w:ascii="Times New Roman" w:hAnsi="Times New Roman"/>
          <w:color w:val="000000"/>
          <w:sz w:val="24"/>
          <w:szCs w:val="24"/>
          <w:u w:val="single"/>
        </w:rPr>
        <w:t>направленности</w:t>
      </w:r>
    </w:p>
    <w:p w:rsidR="001438BE" w:rsidRPr="0001563C" w:rsidRDefault="001438BE" w:rsidP="001438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438BE" w:rsidRPr="0001563C" w:rsidRDefault="001438BE" w:rsidP="001438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563C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  <w:u w:val="single"/>
        </w:rPr>
        <w:t>Волейбол</w:t>
      </w:r>
      <w:r w:rsidRPr="0001563C">
        <w:rPr>
          <w:rFonts w:ascii="Times New Roman" w:hAnsi="Times New Roman"/>
          <w:b/>
          <w:sz w:val="24"/>
          <w:szCs w:val="24"/>
        </w:rPr>
        <w:t>»</w:t>
      </w:r>
    </w:p>
    <w:p w:rsidR="001438BE" w:rsidRPr="0001563C" w:rsidRDefault="001438BE" w:rsidP="001438BE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1438BE" w:rsidRPr="0001563C" w:rsidRDefault="001438BE" w:rsidP="001438B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Возраст </w:t>
      </w:r>
      <w:r w:rsidR="00C75E87">
        <w:rPr>
          <w:rFonts w:ascii="Times New Roman" w:hAnsi="Times New Roman"/>
          <w:sz w:val="24"/>
          <w:szCs w:val="24"/>
        </w:rPr>
        <w:t>обучающихся:</w:t>
      </w:r>
      <w:r>
        <w:rPr>
          <w:rFonts w:ascii="Times New Roman" w:hAnsi="Times New Roman"/>
          <w:sz w:val="24"/>
          <w:szCs w:val="24"/>
        </w:rPr>
        <w:t xml:space="preserve"> 10-18 лет</w:t>
      </w:r>
    </w:p>
    <w:p w:rsidR="001438BE" w:rsidRPr="0001563C" w:rsidRDefault="001438BE" w:rsidP="001438B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реализации</w:t>
      </w:r>
      <w:r w:rsidR="00C75E8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2 год</w:t>
      </w:r>
      <w:r w:rsidR="00C75E87">
        <w:rPr>
          <w:rFonts w:ascii="Times New Roman" w:hAnsi="Times New Roman"/>
          <w:sz w:val="24"/>
          <w:szCs w:val="24"/>
        </w:rPr>
        <w:t>а</w:t>
      </w:r>
    </w:p>
    <w:p w:rsidR="001438BE" w:rsidRPr="00C75E87" w:rsidRDefault="001438BE" w:rsidP="001438BE">
      <w:pPr>
        <w:jc w:val="right"/>
        <w:rPr>
          <w:rFonts w:ascii="Times New Roman" w:hAnsi="Times New Roman"/>
          <w:sz w:val="24"/>
          <w:szCs w:val="24"/>
        </w:rPr>
      </w:pPr>
      <w:r w:rsidRPr="00C75E8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C75E87">
        <w:rPr>
          <w:rFonts w:ascii="Times New Roman" w:hAnsi="Times New Roman"/>
          <w:sz w:val="24"/>
          <w:szCs w:val="24"/>
        </w:rPr>
        <w:t>Автор</w:t>
      </w:r>
      <w:r w:rsidR="00C75E87">
        <w:rPr>
          <w:rFonts w:ascii="Times New Roman" w:hAnsi="Times New Roman"/>
          <w:sz w:val="24"/>
          <w:szCs w:val="24"/>
        </w:rPr>
        <w:t xml:space="preserve"> </w:t>
      </w:r>
      <w:r w:rsidRPr="00C75E87">
        <w:rPr>
          <w:rFonts w:ascii="Times New Roman" w:hAnsi="Times New Roman"/>
          <w:sz w:val="24"/>
          <w:szCs w:val="24"/>
        </w:rPr>
        <w:t>- составитель:</w:t>
      </w:r>
    </w:p>
    <w:p w:rsidR="001438BE" w:rsidRPr="0001563C" w:rsidRDefault="001438BE" w:rsidP="001438BE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Мальцевич</w:t>
      </w:r>
      <w:proofErr w:type="spellEnd"/>
      <w:r>
        <w:rPr>
          <w:rFonts w:ascii="Times New Roman" w:hAnsi="Times New Roman"/>
          <w:sz w:val="24"/>
          <w:szCs w:val="24"/>
        </w:rPr>
        <w:t xml:space="preserve"> Константин Игоревич</w:t>
      </w:r>
    </w:p>
    <w:p w:rsidR="001438BE" w:rsidRPr="0001563C" w:rsidRDefault="001438BE" w:rsidP="001438B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1563C">
        <w:rPr>
          <w:rFonts w:ascii="Times New Roman" w:hAnsi="Times New Roman"/>
          <w:sz w:val="24"/>
          <w:szCs w:val="24"/>
        </w:rPr>
        <w:t>учитель физической культуры</w:t>
      </w:r>
    </w:p>
    <w:p w:rsidR="001438BE" w:rsidRDefault="001438BE" w:rsidP="001438BE">
      <w:pPr>
        <w:spacing w:after="0"/>
        <w:rPr>
          <w:rFonts w:ascii="Times New Roman" w:hAnsi="Times New Roman"/>
          <w:sz w:val="24"/>
          <w:szCs w:val="24"/>
        </w:rPr>
      </w:pPr>
    </w:p>
    <w:p w:rsidR="00C75E87" w:rsidRPr="0001563C" w:rsidRDefault="00C75E87" w:rsidP="001438BE">
      <w:pPr>
        <w:spacing w:after="0"/>
        <w:rPr>
          <w:rFonts w:ascii="Times New Roman" w:hAnsi="Times New Roman"/>
          <w:sz w:val="24"/>
          <w:szCs w:val="24"/>
        </w:rPr>
      </w:pPr>
    </w:p>
    <w:p w:rsidR="001438BE" w:rsidRDefault="001438BE" w:rsidP="001438B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75E87" w:rsidRPr="0001563C" w:rsidRDefault="00C75E87" w:rsidP="001438B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438BE" w:rsidRPr="0001563C" w:rsidRDefault="001438BE" w:rsidP="001438B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1438BE" w:rsidRPr="0001563C" w:rsidRDefault="001438BE" w:rsidP="001438B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1563C">
        <w:rPr>
          <w:rFonts w:ascii="Times New Roman" w:hAnsi="Times New Roman"/>
          <w:sz w:val="24"/>
          <w:szCs w:val="24"/>
        </w:rPr>
        <w:t>г. Верхняя Салда</w:t>
      </w:r>
    </w:p>
    <w:p w:rsidR="001438BE" w:rsidRDefault="00C75E87" w:rsidP="001438B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2025</w:t>
      </w:r>
      <w:r w:rsidR="001438BE" w:rsidRPr="0001563C">
        <w:rPr>
          <w:rFonts w:ascii="Times New Roman" w:hAnsi="Times New Roman"/>
          <w:sz w:val="24"/>
          <w:szCs w:val="24"/>
        </w:rPr>
        <w:t xml:space="preserve"> г</w:t>
      </w:r>
    </w:p>
    <w:p w:rsidR="001438BE" w:rsidRPr="0001563C" w:rsidRDefault="001438BE" w:rsidP="001438BE">
      <w:pPr>
        <w:pStyle w:val="a4"/>
        <w:numPr>
          <w:ilvl w:val="0"/>
          <w:numId w:val="13"/>
        </w:num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1563C">
        <w:rPr>
          <w:rFonts w:ascii="Times New Roman" w:hAnsi="Times New Roman"/>
          <w:b/>
          <w:sz w:val="24"/>
          <w:szCs w:val="24"/>
          <w:lang w:eastAsia="ru-RU"/>
        </w:rPr>
        <w:lastRenderedPageBreak/>
        <w:t>Основные характеристики программы</w:t>
      </w:r>
    </w:p>
    <w:p w:rsidR="001438BE" w:rsidRPr="0001563C" w:rsidRDefault="001438BE" w:rsidP="001438BE">
      <w:pPr>
        <w:pStyle w:val="a4"/>
        <w:numPr>
          <w:ilvl w:val="1"/>
          <w:numId w:val="13"/>
        </w:numPr>
        <w:jc w:val="center"/>
        <w:rPr>
          <w:rFonts w:ascii="Times New Roman" w:hAnsi="Times New Roman"/>
          <w:sz w:val="24"/>
          <w:szCs w:val="24"/>
        </w:rPr>
      </w:pPr>
      <w:r w:rsidRPr="0001563C">
        <w:rPr>
          <w:rFonts w:ascii="Times New Roman" w:hAnsi="Times New Roman"/>
          <w:b/>
          <w:sz w:val="24"/>
          <w:szCs w:val="24"/>
          <w:lang w:eastAsia="ru-RU"/>
        </w:rPr>
        <w:t>Пояснительная записка</w:t>
      </w:r>
    </w:p>
    <w:p w:rsidR="001438BE" w:rsidRPr="0001563C" w:rsidRDefault="001438BE" w:rsidP="001438B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1563C">
        <w:rPr>
          <w:rFonts w:ascii="Times New Roman" w:hAnsi="Times New Roman"/>
          <w:sz w:val="28"/>
          <w:szCs w:val="28"/>
        </w:rPr>
        <w:t xml:space="preserve">         Данная программа является программой дополнительного образования, предназначенной для внеурочной формы дополнительных занятий по физическому воспитанию общеобразовательного учреждения, и имеет физкультурно-оздоровительную направленность. </w:t>
      </w:r>
      <w:proofErr w:type="gramStart"/>
      <w:r w:rsidRPr="0001563C">
        <w:rPr>
          <w:rFonts w:ascii="Times New Roman" w:hAnsi="Times New Roman"/>
          <w:sz w:val="28"/>
          <w:szCs w:val="28"/>
        </w:rPr>
        <w:t xml:space="preserve">Программа разработана с помощью комплексной программы физического воспитания учащихся 1−11 классов образовательных учреждений «Среднее общее образование» автор программы </w:t>
      </w:r>
      <w:proofErr w:type="spellStart"/>
      <w:r w:rsidRPr="0001563C">
        <w:rPr>
          <w:rFonts w:ascii="Times New Roman" w:hAnsi="Times New Roman"/>
          <w:sz w:val="28"/>
          <w:szCs w:val="28"/>
        </w:rPr>
        <w:t>В.И.Лях</w:t>
      </w:r>
      <w:proofErr w:type="spellEnd"/>
      <w:r w:rsidRPr="0001563C">
        <w:rPr>
          <w:rFonts w:ascii="Times New Roman" w:hAnsi="Times New Roman"/>
          <w:sz w:val="28"/>
          <w:szCs w:val="28"/>
        </w:rPr>
        <w:t xml:space="preserve"> «Физическая культура», утверждённая Министерством Образования РФ и предполагает развитие и совершенствование у занимающихся основных физических качеств, формирование различных двигательных навыков, укрепление здоровья, расширение кругозора, формирование межличностных отношений в процессе освоения этой программы</w:t>
      </w:r>
      <w:r w:rsidRPr="0001563C"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1438BE" w:rsidRPr="0001563C" w:rsidRDefault="001438BE" w:rsidP="001438BE">
      <w:pPr>
        <w:shd w:val="clear" w:color="auto" w:fill="FFFFFF"/>
        <w:spacing w:after="171" w:line="360" w:lineRule="auto"/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 xml:space="preserve">          </w:t>
      </w:r>
      <w:r w:rsidRPr="0001563C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 xml:space="preserve">Программа разработана в соответствии </w:t>
      </w:r>
      <w:proofErr w:type="gramStart"/>
      <w:r w:rsidRPr="0001563C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с</w:t>
      </w:r>
      <w:proofErr w:type="gramEnd"/>
      <w:r w:rsidRPr="0001563C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:</w:t>
      </w:r>
    </w:p>
    <w:p w:rsidR="001438BE" w:rsidRPr="0001563C" w:rsidRDefault="001438BE" w:rsidP="001438BE">
      <w:pPr>
        <w:shd w:val="clear" w:color="auto" w:fill="FFFFFF"/>
        <w:spacing w:after="17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563C">
        <w:rPr>
          <w:rFonts w:ascii="Times New Roman" w:hAnsi="Times New Roman"/>
          <w:color w:val="000000"/>
          <w:sz w:val="28"/>
          <w:szCs w:val="28"/>
          <w:lang w:eastAsia="ru-RU"/>
        </w:rPr>
        <w:t>- Федерального закона от 29 декабря 2012 года № 273-ФЗ «Об образовании в Российской Федерации»;</w:t>
      </w:r>
    </w:p>
    <w:p w:rsidR="001438BE" w:rsidRPr="0001563C" w:rsidRDefault="001438BE" w:rsidP="001438BE">
      <w:pPr>
        <w:shd w:val="clear" w:color="auto" w:fill="FFFFFF"/>
        <w:spacing w:after="17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563C">
        <w:rPr>
          <w:rFonts w:ascii="Times New Roman" w:hAnsi="Times New Roman"/>
          <w:color w:val="000000"/>
          <w:sz w:val="28"/>
          <w:szCs w:val="28"/>
          <w:lang w:eastAsia="ru-RU"/>
        </w:rPr>
        <w:t>- Федерального закона «О физической культуре и спорте в Российской Федерации» от 14.12.2007 № 329-ФЗ;</w:t>
      </w:r>
    </w:p>
    <w:p w:rsidR="001438BE" w:rsidRPr="0001563C" w:rsidRDefault="001438BE" w:rsidP="001438BE">
      <w:pPr>
        <w:shd w:val="clear" w:color="auto" w:fill="FFFFFF"/>
        <w:spacing w:after="17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563C">
        <w:rPr>
          <w:rFonts w:ascii="Times New Roman" w:hAnsi="Times New Roman"/>
          <w:color w:val="000000"/>
          <w:sz w:val="28"/>
          <w:szCs w:val="28"/>
          <w:lang w:eastAsia="ru-RU"/>
        </w:rPr>
        <w:t>- Приказа Министерства образования и науки Российской Федерации от 29 августа 2013 года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438BE" w:rsidRDefault="001438BE" w:rsidP="001438BE">
      <w:pPr>
        <w:shd w:val="clear" w:color="auto" w:fill="FFFFFF"/>
        <w:spacing w:after="17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563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Приказа </w:t>
      </w:r>
      <w:proofErr w:type="spellStart"/>
      <w:r w:rsidRPr="0001563C">
        <w:rPr>
          <w:rFonts w:ascii="Times New Roman" w:hAnsi="Times New Roman"/>
          <w:color w:val="000000"/>
          <w:sz w:val="28"/>
          <w:szCs w:val="28"/>
          <w:lang w:eastAsia="ru-RU"/>
        </w:rPr>
        <w:t>Минспорта</w:t>
      </w:r>
      <w:proofErr w:type="spellEnd"/>
      <w:r w:rsidRPr="0001563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России от 27 декабря 2013 года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спорта».</w:t>
      </w:r>
    </w:p>
    <w:p w:rsidR="001438BE" w:rsidRPr="0001563C" w:rsidRDefault="001438BE" w:rsidP="001438BE">
      <w:pPr>
        <w:shd w:val="clear" w:color="auto" w:fill="FFFFFF"/>
        <w:spacing w:after="171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/>
          <w:sz w:val="24"/>
          <w:szCs w:val="24"/>
          <w:lang w:eastAsia="ru-RU"/>
        </w:rPr>
        <w:lastRenderedPageBreak/>
        <w:t xml:space="preserve">- 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Комплексной программы физического воспитания учащихся 1-11 классов» (В. И. Лях, А. А. </w:t>
      </w:r>
      <w:proofErr w:type="spell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Зданевич</w:t>
      </w:r>
      <w:proofErr w:type="spellEnd"/>
      <w:r w:rsidRPr="0001563C">
        <w:rPr>
          <w:rFonts w:ascii="Times New Roman" w:eastAsia="Calibri" w:hAnsi="Times New Roman"/>
          <w:sz w:val="28"/>
          <w:szCs w:val="28"/>
          <w:lang w:eastAsia="ru-RU"/>
        </w:rPr>
        <w:t>.</w:t>
      </w:r>
      <w:proofErr w:type="gramEnd"/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- </w:t>
      </w:r>
      <w:proofErr w:type="gram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М.: Просвещение, 2010);</w:t>
      </w:r>
      <w:proofErr w:type="gramEnd"/>
    </w:p>
    <w:p w:rsidR="001438BE" w:rsidRPr="0001563C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1563C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 Программа имеет физкультурно-спортивную направленность (вид спорта - футбол) и призвана осуществлять 3 исключительно </w:t>
      </w:r>
      <w:proofErr w:type="gramStart"/>
      <w:r w:rsidRPr="0001563C">
        <w:rPr>
          <w:rFonts w:ascii="Times New Roman" w:hAnsi="Times New Roman"/>
          <w:color w:val="333333"/>
          <w:sz w:val="28"/>
          <w:szCs w:val="28"/>
          <w:lang w:eastAsia="ru-RU"/>
        </w:rPr>
        <w:t>важных</w:t>
      </w:r>
      <w:proofErr w:type="gramEnd"/>
      <w:r w:rsidRPr="0001563C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функции:</w:t>
      </w:r>
    </w:p>
    <w:p w:rsidR="001438BE" w:rsidRPr="0001563C" w:rsidRDefault="001438BE" w:rsidP="001438BE">
      <w:pPr>
        <w:numPr>
          <w:ilvl w:val="0"/>
          <w:numId w:val="1"/>
        </w:num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1563C">
        <w:rPr>
          <w:rFonts w:ascii="Times New Roman" w:hAnsi="Times New Roman"/>
          <w:color w:val="333333"/>
          <w:sz w:val="28"/>
          <w:szCs w:val="28"/>
          <w:lang w:eastAsia="ru-RU"/>
        </w:rPr>
        <w:t>создавать эмоционально значимую среду для развития ребёнка и переживания им «ситуации успеха»;</w:t>
      </w:r>
    </w:p>
    <w:p w:rsidR="001438BE" w:rsidRPr="0001563C" w:rsidRDefault="001438BE" w:rsidP="001438BE">
      <w:pPr>
        <w:numPr>
          <w:ilvl w:val="0"/>
          <w:numId w:val="1"/>
        </w:num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1563C">
        <w:rPr>
          <w:rFonts w:ascii="Times New Roman" w:hAnsi="Times New Roman"/>
          <w:color w:val="333333"/>
          <w:sz w:val="28"/>
          <w:szCs w:val="28"/>
          <w:lang w:eastAsia="ru-RU"/>
        </w:rPr>
        <w:t>способствовать осознанию и дифференциации личностно-значимых интересов личности;</w:t>
      </w:r>
    </w:p>
    <w:p w:rsidR="001438BE" w:rsidRDefault="001438BE" w:rsidP="001438BE">
      <w:pPr>
        <w:numPr>
          <w:ilvl w:val="0"/>
          <w:numId w:val="1"/>
        </w:num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01563C">
        <w:rPr>
          <w:rFonts w:ascii="Times New Roman" w:hAnsi="Times New Roman"/>
          <w:color w:val="333333"/>
          <w:sz w:val="28"/>
          <w:szCs w:val="28"/>
          <w:lang w:eastAsia="ru-RU"/>
        </w:rPr>
        <w:t>выполнять защитную функцию по отношению к личности, компенсируя ограниченные возможности индивидуального развития детей в условиях общеобразовательной школы реализацией личностного потенциала в условиях дополнительного образования.</w:t>
      </w:r>
    </w:p>
    <w:p w:rsidR="001438BE" w:rsidRPr="00D269EF" w:rsidRDefault="001438BE" w:rsidP="001438BE">
      <w:pPr>
        <w:ind w:left="360"/>
        <w:rPr>
          <w:rFonts w:ascii="Times New Roman" w:hAnsi="Times New Roman"/>
          <w:sz w:val="28"/>
          <w:szCs w:val="28"/>
        </w:rPr>
      </w:pPr>
    </w:p>
    <w:p w:rsidR="001438BE" w:rsidRDefault="001438BE" w:rsidP="001438BE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D269EF">
        <w:rPr>
          <w:rFonts w:ascii="Times New Roman" w:hAnsi="Times New Roman"/>
          <w:sz w:val="28"/>
          <w:szCs w:val="28"/>
        </w:rPr>
        <w:t>Для повышения интереса за</w:t>
      </w:r>
      <w:r>
        <w:rPr>
          <w:rFonts w:ascii="Times New Roman" w:hAnsi="Times New Roman"/>
          <w:sz w:val="28"/>
          <w:szCs w:val="28"/>
        </w:rPr>
        <w:t xml:space="preserve">нимающихся к занятиям  по волейболу </w:t>
      </w:r>
      <w:r w:rsidRPr="00D269EF">
        <w:rPr>
          <w:rFonts w:ascii="Times New Roman" w:hAnsi="Times New Roman"/>
          <w:sz w:val="28"/>
          <w:szCs w:val="28"/>
        </w:rPr>
        <w:t xml:space="preserve"> и более успешного решения образовательных, воспитательных и оздоровительных задач применяются разнообразные формы и методы проведения этих занятий. С целью максимальной реализации программы широко используется способ проведения занятий в игровой форме. Занятия имеют практическую направленность, теоретическая часть включается в каждое занятие в виде испо</w:t>
      </w:r>
      <w:r>
        <w:rPr>
          <w:rFonts w:ascii="Times New Roman" w:hAnsi="Times New Roman"/>
          <w:sz w:val="28"/>
          <w:szCs w:val="28"/>
        </w:rPr>
        <w:t xml:space="preserve">льзования учебного пособия «Теория и методика спортивных игр» </w:t>
      </w:r>
      <w:proofErr w:type="spellStart"/>
      <w:r>
        <w:rPr>
          <w:rFonts w:ascii="Times New Roman" w:hAnsi="Times New Roman"/>
          <w:sz w:val="28"/>
          <w:szCs w:val="28"/>
        </w:rPr>
        <w:t>Нестеровский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Д.И.</w:t>
      </w:r>
    </w:p>
    <w:p w:rsidR="001438BE" w:rsidRPr="001438BE" w:rsidRDefault="001438BE" w:rsidP="001438BE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D269E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  <w:r w:rsidRPr="00D269EF">
        <w:rPr>
          <w:rFonts w:ascii="Times New Roman" w:hAnsi="Times New Roman"/>
          <w:sz w:val="28"/>
          <w:szCs w:val="28"/>
        </w:rPr>
        <w:t>Во время практических занятий применяются разнообразные методы ведения тренировки:</w:t>
      </w:r>
      <w:r w:rsidRPr="001438BE">
        <w:rPr>
          <w:rFonts w:ascii="Times New Roman" w:hAnsi="Times New Roman"/>
          <w:sz w:val="28"/>
          <w:szCs w:val="28"/>
        </w:rPr>
        <w:t xml:space="preserve"> </w:t>
      </w:r>
    </w:p>
    <w:p w:rsidR="001438BE" w:rsidRDefault="001438BE" w:rsidP="001438BE">
      <w:pPr>
        <w:pStyle w:val="a4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69EF">
        <w:rPr>
          <w:rFonts w:ascii="Times New Roman" w:hAnsi="Times New Roman"/>
          <w:sz w:val="28"/>
          <w:szCs w:val="28"/>
        </w:rPr>
        <w:t xml:space="preserve">поточный, </w:t>
      </w:r>
    </w:p>
    <w:p w:rsidR="001438BE" w:rsidRDefault="001438BE" w:rsidP="001438BE">
      <w:pPr>
        <w:pStyle w:val="a4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игровой и соревновательный</w:t>
      </w:r>
    </w:p>
    <w:p w:rsidR="001438BE" w:rsidRPr="001438BE" w:rsidRDefault="001438BE" w:rsidP="001438BE">
      <w:pPr>
        <w:pStyle w:val="a4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словесный, </w:t>
      </w:r>
    </w:p>
    <w:p w:rsidR="001438BE" w:rsidRPr="001438BE" w:rsidRDefault="001438BE" w:rsidP="001438BE">
      <w:pPr>
        <w:pStyle w:val="a4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 xml:space="preserve">наглядный, </w:t>
      </w:r>
    </w:p>
    <w:p w:rsidR="001438BE" w:rsidRPr="001438BE" w:rsidRDefault="001438BE" w:rsidP="001438BE">
      <w:pPr>
        <w:pStyle w:val="a4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>метод строго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регламентированного упражнения</w:t>
      </w:r>
    </w:p>
    <w:p w:rsidR="001438BE" w:rsidRPr="00D269EF" w:rsidRDefault="001438BE" w:rsidP="001438BE">
      <w:pPr>
        <w:pStyle w:val="a4"/>
        <w:shd w:val="clear" w:color="auto" w:fill="FFFFFF"/>
        <w:spacing w:after="171" w:line="36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69EF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       </w:t>
      </w:r>
      <w:r w:rsidRPr="00D269EF">
        <w:rPr>
          <w:rFonts w:ascii="Times New Roman" w:hAnsi="Times New Roman"/>
          <w:b/>
          <w:bCs/>
          <w:i/>
          <w:color w:val="333333"/>
          <w:sz w:val="28"/>
          <w:szCs w:val="28"/>
          <w:lang w:eastAsia="ru-RU"/>
        </w:rPr>
        <w:t>Отличительные особенности программы</w:t>
      </w:r>
      <w:proofErr w:type="gramStart"/>
      <w:r w:rsidRPr="00D269EF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:</w:t>
      </w:r>
      <w:proofErr w:type="gramEnd"/>
      <w:r w:rsidRPr="00D269EF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D269EF">
        <w:rPr>
          <w:rFonts w:ascii="Times New Roman" w:hAnsi="Times New Roman"/>
          <w:bCs/>
          <w:color w:val="333333"/>
          <w:sz w:val="28"/>
          <w:szCs w:val="28"/>
          <w:lang w:eastAsia="ru-RU"/>
        </w:rPr>
        <w:t>д</w:t>
      </w: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анная программа мало отличается от других, но все, же основное отличие в том, что наряду с технико-тактической подготовкой довольно большое место в программе отведено общефизической подготовке. Кроме того, в нее включен достаточно значительный блок теоретических знаний (в </w:t>
      </w:r>
      <w:proofErr w:type="spellStart"/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>т.ч</w:t>
      </w:r>
      <w:proofErr w:type="spellEnd"/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>. судейс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кая практика) из области волейбола</w:t>
      </w:r>
      <w:proofErr w:type="gramStart"/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  <w:proofErr w:type="gramEnd"/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Это сделано для расширения кругозора и интереса занимающихся к данному виду спорта.</w:t>
      </w:r>
    </w:p>
    <w:p w:rsidR="001438BE" w:rsidRPr="00D269EF" w:rsidRDefault="001438BE" w:rsidP="001438BE">
      <w:pPr>
        <w:pStyle w:val="a4"/>
        <w:shd w:val="clear" w:color="auto" w:fill="FFFFFF"/>
        <w:spacing w:after="171" w:line="36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>Основными </w:t>
      </w:r>
      <w:r w:rsidRPr="00D269EF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формами</w:t>
      </w: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> учебного процесса в группах являются:</w:t>
      </w:r>
    </w:p>
    <w:p w:rsidR="001438BE" w:rsidRPr="00D269EF" w:rsidRDefault="001438BE" w:rsidP="001438BE">
      <w:pPr>
        <w:pStyle w:val="a4"/>
        <w:numPr>
          <w:ilvl w:val="0"/>
          <w:numId w:val="1"/>
        </w:numPr>
        <w:shd w:val="clear" w:color="auto" w:fill="FFFFFF"/>
        <w:spacing w:after="171" w:line="36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>- теоретические и групповые практические занятия,</w:t>
      </w:r>
    </w:p>
    <w:p w:rsidR="001438BE" w:rsidRPr="00D269EF" w:rsidRDefault="001438BE" w:rsidP="001438BE">
      <w:pPr>
        <w:pStyle w:val="a4"/>
        <w:numPr>
          <w:ilvl w:val="0"/>
          <w:numId w:val="1"/>
        </w:numPr>
        <w:shd w:val="clear" w:color="auto" w:fill="FFFFFF"/>
        <w:spacing w:after="171" w:line="36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>- соревнования, учебные, тренировочные и товарищеские  игры,</w:t>
      </w:r>
    </w:p>
    <w:p w:rsidR="001438BE" w:rsidRPr="00D269EF" w:rsidRDefault="001438BE" w:rsidP="001438BE">
      <w:pPr>
        <w:pStyle w:val="a4"/>
        <w:numPr>
          <w:ilvl w:val="0"/>
          <w:numId w:val="1"/>
        </w:numPr>
        <w:shd w:val="clear" w:color="auto" w:fill="FFFFFF"/>
        <w:spacing w:after="171" w:line="36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269EF">
        <w:rPr>
          <w:rFonts w:ascii="Times New Roman" w:hAnsi="Times New Roman"/>
          <w:color w:val="333333"/>
          <w:sz w:val="28"/>
          <w:szCs w:val="28"/>
          <w:lang w:eastAsia="ru-RU"/>
        </w:rPr>
        <w:t>- педагогическое тестирование.</w:t>
      </w:r>
    </w:p>
    <w:p w:rsidR="001438BE" w:rsidRPr="001D671A" w:rsidRDefault="001438BE" w:rsidP="001438BE">
      <w:pPr>
        <w:shd w:val="clear" w:color="auto" w:fill="FFFFFF"/>
        <w:spacing w:after="0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          Актуальность </w:t>
      </w: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>данной программы дополнительного образования в том, что она усиливает вариативную составляющую общего образования, способствует реализации сил, знаний, полученных детьми и подростками в базовом компоненте, формированию жизненных ценностей, овладению опытом самоорганизации, самореализации, самоконтроля ребенка и помогает ребятам в профессиональном самоопределении.</w:t>
      </w:r>
    </w:p>
    <w:p w:rsidR="001438BE" w:rsidRPr="001D671A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         Новизна программы состоит</w:t>
      </w: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> в удовлетворении возрастной потребности в идентификации личности, определении жизненных стратегий и обретении навыков их реализации; сохранении и культивирование уникальности личности несовершеннолетних граждан, создании условий, благоприятных для развития спортивной индивидуальности личности ребенка посредством клубной деятельности по интересам.</w:t>
      </w:r>
    </w:p>
    <w:p w:rsidR="001438BE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>         </w:t>
      </w:r>
      <w:r w:rsidRPr="001D671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Педагогическая целесообразность</w:t>
      </w: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 данной программы обусловлена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соответствию потребностям и проблемам детей и их родителей или законных представителей.</w:t>
      </w:r>
    </w:p>
    <w:p w:rsidR="001438BE" w:rsidRDefault="001438BE" w:rsidP="001438BE">
      <w:pPr>
        <w:shd w:val="clear" w:color="auto" w:fill="FFFFFF"/>
        <w:spacing w:after="171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1438BE" w:rsidRPr="00D269EF" w:rsidRDefault="001438BE" w:rsidP="001438BE">
      <w:pPr>
        <w:shd w:val="clear" w:color="auto" w:fill="FFFFFF"/>
        <w:spacing w:after="171"/>
        <w:rPr>
          <w:rFonts w:ascii="Times New Roman" w:hAnsi="Times New Roman"/>
          <w:sz w:val="28"/>
          <w:szCs w:val="28"/>
          <w:lang w:eastAsia="ru-RU"/>
        </w:rPr>
      </w:pPr>
      <w:r w:rsidRPr="00D269EF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lastRenderedPageBreak/>
        <w:t>Режим занятий</w:t>
      </w:r>
      <w:r w:rsidRPr="00D269EF">
        <w:rPr>
          <w:rFonts w:ascii="Times New Roman" w:hAnsi="Times New Roman"/>
          <w:sz w:val="28"/>
          <w:szCs w:val="28"/>
          <w:lang w:eastAsia="ru-RU"/>
        </w:rPr>
        <w:t>:</w:t>
      </w:r>
    </w:p>
    <w:p w:rsidR="001438BE" w:rsidRPr="0001563C" w:rsidRDefault="001438BE" w:rsidP="001438BE">
      <w:pPr>
        <w:shd w:val="clear" w:color="auto" w:fill="FFFFFF"/>
        <w:spacing w:after="171"/>
        <w:rPr>
          <w:rFonts w:ascii="Times New Roman" w:hAnsi="Times New Roman"/>
          <w:b/>
          <w:sz w:val="28"/>
          <w:szCs w:val="28"/>
          <w:lang w:eastAsia="ru-RU"/>
        </w:rPr>
      </w:pPr>
      <w:r w:rsidRPr="0001563C">
        <w:rPr>
          <w:rFonts w:ascii="Times New Roman" w:hAnsi="Times New Roman"/>
          <w:b/>
          <w:sz w:val="28"/>
          <w:szCs w:val="28"/>
          <w:lang w:eastAsia="ru-RU"/>
        </w:rPr>
        <w:t>- в группах общей фи</w:t>
      </w:r>
      <w:r>
        <w:rPr>
          <w:rFonts w:ascii="Times New Roman" w:hAnsi="Times New Roman"/>
          <w:b/>
          <w:sz w:val="28"/>
          <w:szCs w:val="28"/>
          <w:lang w:eastAsia="ru-RU"/>
        </w:rPr>
        <w:t>зической подготовки — не более 2</w:t>
      </w:r>
      <w:r w:rsidRPr="0001563C">
        <w:rPr>
          <w:rFonts w:ascii="Times New Roman" w:hAnsi="Times New Roman"/>
          <w:b/>
          <w:sz w:val="28"/>
          <w:szCs w:val="28"/>
          <w:lang w:eastAsia="ru-RU"/>
        </w:rPr>
        <w:t>,5 часов;</w:t>
      </w:r>
    </w:p>
    <w:p w:rsidR="001438BE" w:rsidRDefault="001438BE" w:rsidP="001438BE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5416E">
        <w:rPr>
          <w:rFonts w:ascii="Times New Roman" w:hAnsi="Times New Roman"/>
          <w:b/>
          <w:color w:val="000000" w:themeColor="text1"/>
          <w:sz w:val="28"/>
          <w:szCs w:val="28"/>
        </w:rPr>
        <w:t>Программа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рассчитана на 170 часов в год  и реализуется в течение 34 учебных недель.</w:t>
      </w:r>
    </w:p>
    <w:p w:rsidR="001438BE" w:rsidRDefault="001438BE" w:rsidP="001438BE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Программа рассчитана на 2 года обучения</w:t>
      </w:r>
    </w:p>
    <w:p w:rsidR="001438BE" w:rsidRDefault="001438BE" w:rsidP="001438BE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5416E">
        <w:rPr>
          <w:rFonts w:ascii="Times New Roman" w:hAnsi="Times New Roman"/>
          <w:b/>
          <w:color w:val="000000" w:themeColor="text1"/>
          <w:sz w:val="28"/>
          <w:szCs w:val="28"/>
        </w:rPr>
        <w:t>Возраст обучающихся: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10-18 лет</w:t>
      </w:r>
    </w:p>
    <w:p w:rsidR="001438BE" w:rsidRDefault="001438BE" w:rsidP="001438BE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Продолжительность одного академического часа – 45 минут</w:t>
      </w:r>
    </w:p>
    <w:p w:rsidR="001438BE" w:rsidRDefault="001438BE" w:rsidP="001438BE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Перерыв между учебными занятиями- 10 минут</w:t>
      </w:r>
    </w:p>
    <w:p w:rsidR="001438BE" w:rsidRDefault="001438BE" w:rsidP="001438BE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Общее количество часов в неделю – 5 часов</w:t>
      </w:r>
    </w:p>
    <w:p w:rsidR="001438BE" w:rsidRDefault="001438BE" w:rsidP="001438BE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Занятия проводятся 3 раза в неделю по 3,5 часа</w:t>
      </w:r>
    </w:p>
    <w:p w:rsidR="001438BE" w:rsidRPr="009C3AB9" w:rsidRDefault="001438BE" w:rsidP="001438BE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438BE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1438BE" w:rsidRPr="0001563C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1438BE" w:rsidRPr="0001563C" w:rsidRDefault="001438BE" w:rsidP="001438BE">
      <w:pPr>
        <w:spacing w:after="0"/>
        <w:ind w:left="-142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438BE" w:rsidRDefault="001438BE" w:rsidP="001438BE">
      <w:pPr>
        <w:tabs>
          <w:tab w:val="left" w:pos="9355"/>
        </w:tabs>
        <w:ind w:right="-1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438BE" w:rsidRDefault="001438BE" w:rsidP="001438BE">
      <w:pPr>
        <w:tabs>
          <w:tab w:val="left" w:pos="9355"/>
        </w:tabs>
        <w:ind w:right="-1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</w:p>
    <w:p w:rsidR="001438BE" w:rsidRDefault="001438BE" w:rsidP="001438BE">
      <w:pPr>
        <w:tabs>
          <w:tab w:val="left" w:pos="9355"/>
        </w:tabs>
        <w:ind w:right="-1"/>
        <w:rPr>
          <w:rFonts w:ascii="Times New Roman" w:eastAsia="Calibri" w:hAnsi="Times New Roman"/>
          <w:sz w:val="24"/>
          <w:szCs w:val="24"/>
          <w:lang w:eastAsia="ru-RU"/>
        </w:rPr>
      </w:pPr>
    </w:p>
    <w:p w:rsidR="001438BE" w:rsidRPr="00970AD1" w:rsidRDefault="001438BE" w:rsidP="001438B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970AD1">
        <w:rPr>
          <w:rFonts w:ascii="Times New Roman" w:hAnsi="Times New Roman"/>
          <w:b/>
          <w:sz w:val="28"/>
          <w:szCs w:val="28"/>
        </w:rPr>
        <w:t>.2. ЦЕЛИ И ЗАДАЧИ ОБЩЕРАЗВИВАЮЩЕЙ ПРОГРАММЫ</w:t>
      </w:r>
    </w:p>
    <w:p w:rsidR="001438BE" w:rsidRPr="0001563C" w:rsidRDefault="001438BE" w:rsidP="001438BE">
      <w:pPr>
        <w:spacing w:after="0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01563C">
        <w:rPr>
          <w:rFonts w:ascii="Times New Roman" w:hAnsi="Times New Roman"/>
          <w:sz w:val="28"/>
          <w:szCs w:val="28"/>
        </w:rPr>
        <w:t xml:space="preserve">Программа позволяет последовательно решать </w:t>
      </w:r>
      <w:r>
        <w:rPr>
          <w:rFonts w:ascii="Times New Roman" w:hAnsi="Times New Roman"/>
          <w:sz w:val="28"/>
          <w:szCs w:val="28"/>
        </w:rPr>
        <w:t>задачи подготовки волейболистов</w:t>
      </w:r>
      <w:r w:rsidRPr="0001563C">
        <w:rPr>
          <w:rFonts w:ascii="Times New Roman" w:hAnsi="Times New Roman"/>
          <w:sz w:val="28"/>
          <w:szCs w:val="28"/>
        </w:rPr>
        <w:t>, формирования  у учащихся целос</w:t>
      </w:r>
      <w:r>
        <w:rPr>
          <w:rFonts w:ascii="Times New Roman" w:hAnsi="Times New Roman"/>
          <w:sz w:val="28"/>
          <w:szCs w:val="28"/>
        </w:rPr>
        <w:t>тного представления о волейболе</w:t>
      </w:r>
      <w:r w:rsidRPr="0001563C">
        <w:rPr>
          <w:rFonts w:ascii="Times New Roman" w:hAnsi="Times New Roman"/>
          <w:sz w:val="28"/>
          <w:szCs w:val="28"/>
        </w:rPr>
        <w:t>, о физической культуре, возможностях в повышении работоспособности и улучшении состояния здоровья, а главно</w:t>
      </w:r>
      <w:proofErr w:type="gramStart"/>
      <w:r w:rsidRPr="0001563C">
        <w:rPr>
          <w:rFonts w:ascii="Times New Roman" w:hAnsi="Times New Roman"/>
          <w:sz w:val="28"/>
          <w:szCs w:val="28"/>
        </w:rPr>
        <w:t>е-</w:t>
      </w:r>
      <w:proofErr w:type="gramEnd"/>
      <w:r w:rsidRPr="0001563C">
        <w:rPr>
          <w:rFonts w:ascii="Times New Roman" w:hAnsi="Times New Roman"/>
          <w:sz w:val="28"/>
          <w:szCs w:val="28"/>
        </w:rPr>
        <w:t xml:space="preserve"> воспитывать  личность, способную к самостоятельной, творческой деятельности.</w:t>
      </w:r>
    </w:p>
    <w:p w:rsidR="001438BE" w:rsidRPr="0001563C" w:rsidRDefault="001438BE" w:rsidP="001438BE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Рабочая программа создана на основе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курса обучения игре в волейбол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, который  является одним из разделов программы и представлен как обязательный вид спорта в государственном образовательном 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стандарте. Кроме того, </w:t>
      </w:r>
      <w:r>
        <w:rPr>
          <w:rFonts w:ascii="Times New Roman" w:eastAsia="Calibri" w:hAnsi="Times New Roman"/>
          <w:sz w:val="28"/>
          <w:szCs w:val="28"/>
          <w:lang w:eastAsia="ru-RU"/>
        </w:rPr>
        <w:lastRenderedPageBreak/>
        <w:t>волейбол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 является одним из ведущих видов спорта в организации внеурочной работы в общеобразовательном учреждении.</w:t>
      </w:r>
    </w:p>
    <w:p w:rsidR="001438BE" w:rsidRPr="0001563C" w:rsidRDefault="001438BE" w:rsidP="001438B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438BE" w:rsidRPr="0001563C" w:rsidRDefault="001438BE" w:rsidP="001438B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1D671A">
        <w:rPr>
          <w:rFonts w:ascii="Times New Roman" w:hAnsi="Times New Roman"/>
          <w:b/>
          <w:i/>
          <w:sz w:val="28"/>
          <w:szCs w:val="28"/>
        </w:rPr>
        <w:t xml:space="preserve">  Цель</w:t>
      </w:r>
      <w:r w:rsidRPr="001D671A">
        <w:rPr>
          <w:rFonts w:ascii="Times New Roman" w:hAnsi="Times New Roman"/>
          <w:sz w:val="28"/>
          <w:szCs w:val="28"/>
        </w:rPr>
        <w:t xml:space="preserve"> </w:t>
      </w:r>
      <w:r w:rsidRPr="0001563C">
        <w:rPr>
          <w:rFonts w:ascii="Times New Roman" w:hAnsi="Times New Roman"/>
          <w:i/>
          <w:sz w:val="28"/>
          <w:szCs w:val="28"/>
        </w:rPr>
        <w:t>создание условий для удовлетворения потребности ребенка в двигательной акт</w:t>
      </w:r>
      <w:r>
        <w:rPr>
          <w:rFonts w:ascii="Times New Roman" w:hAnsi="Times New Roman"/>
          <w:i/>
          <w:sz w:val="28"/>
          <w:szCs w:val="28"/>
        </w:rPr>
        <w:t>ивности через занятия волейболо</w:t>
      </w:r>
      <w:r w:rsidRPr="0001563C">
        <w:rPr>
          <w:rFonts w:ascii="Times New Roman" w:hAnsi="Times New Roman"/>
          <w:i/>
          <w:sz w:val="28"/>
          <w:szCs w:val="28"/>
        </w:rPr>
        <w:t>м, формирование  и систематизация профессиональных теоретических знаний  и практических умений  и навыков.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b/>
          <w:i/>
          <w:sz w:val="28"/>
          <w:szCs w:val="28"/>
        </w:rPr>
        <w:t xml:space="preserve">     Задачи:</w:t>
      </w:r>
      <w:r w:rsidRPr="001D671A">
        <w:rPr>
          <w:rFonts w:ascii="Times New Roman" w:hAnsi="Times New Roman"/>
          <w:sz w:val="28"/>
          <w:szCs w:val="28"/>
        </w:rPr>
        <w:t xml:space="preserve"> </w:t>
      </w:r>
    </w:p>
    <w:p w:rsidR="001438BE" w:rsidRPr="009C3AB9" w:rsidRDefault="001438BE" w:rsidP="001438BE">
      <w:pPr>
        <w:rPr>
          <w:rFonts w:ascii="Times New Roman" w:hAnsi="Times New Roman"/>
          <w:b/>
          <w:sz w:val="28"/>
          <w:szCs w:val="28"/>
          <w:u w:val="single"/>
        </w:rPr>
      </w:pPr>
      <w:r w:rsidRPr="009C3AB9">
        <w:rPr>
          <w:rFonts w:ascii="Times New Roman" w:hAnsi="Times New Roman"/>
          <w:b/>
          <w:sz w:val="28"/>
          <w:szCs w:val="28"/>
          <w:u w:val="single"/>
        </w:rPr>
        <w:t>Обучающие: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t xml:space="preserve"> </w:t>
      </w: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дать необходимые дополнительные знания в области раздела физической культуры и </w:t>
      </w:r>
      <w:r>
        <w:rPr>
          <w:rFonts w:ascii="Times New Roman" w:hAnsi="Times New Roman"/>
          <w:sz w:val="28"/>
          <w:szCs w:val="28"/>
        </w:rPr>
        <w:t>спорта – спортивные игры (волейбол</w:t>
      </w:r>
      <w:r w:rsidRPr="001D671A">
        <w:rPr>
          <w:rFonts w:ascii="Times New Roman" w:hAnsi="Times New Roman"/>
          <w:sz w:val="28"/>
          <w:szCs w:val="28"/>
        </w:rPr>
        <w:t xml:space="preserve">); 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научить </w:t>
      </w:r>
      <w:proofErr w:type="gramStart"/>
      <w:r w:rsidRPr="001D671A">
        <w:rPr>
          <w:rFonts w:ascii="Times New Roman" w:hAnsi="Times New Roman"/>
          <w:sz w:val="28"/>
          <w:szCs w:val="28"/>
        </w:rPr>
        <w:t>правильно</w:t>
      </w:r>
      <w:proofErr w:type="gramEnd"/>
      <w:r w:rsidRPr="001D671A">
        <w:rPr>
          <w:rFonts w:ascii="Times New Roman" w:hAnsi="Times New Roman"/>
          <w:sz w:val="28"/>
          <w:szCs w:val="28"/>
        </w:rPr>
        <w:t xml:space="preserve"> регулировать свою физическую нагрузку; 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обучить уч</w:t>
      </w:r>
      <w:r>
        <w:rPr>
          <w:rFonts w:ascii="Times New Roman" w:hAnsi="Times New Roman"/>
          <w:sz w:val="28"/>
          <w:szCs w:val="28"/>
        </w:rPr>
        <w:t>ащихся технике и тактике волейбола</w:t>
      </w:r>
      <w:r w:rsidRPr="001D671A">
        <w:rPr>
          <w:rFonts w:ascii="Times New Roman" w:hAnsi="Times New Roman"/>
          <w:sz w:val="28"/>
          <w:szCs w:val="28"/>
        </w:rPr>
        <w:t>.</w:t>
      </w:r>
    </w:p>
    <w:p w:rsidR="001438BE" w:rsidRPr="009C3AB9" w:rsidRDefault="001438BE" w:rsidP="001438BE">
      <w:pPr>
        <w:rPr>
          <w:rFonts w:ascii="Times New Roman" w:hAnsi="Times New Roman"/>
          <w:b/>
          <w:sz w:val="28"/>
          <w:szCs w:val="28"/>
          <w:u w:val="single"/>
        </w:rPr>
      </w:pPr>
      <w:r w:rsidRPr="009C3AB9">
        <w:rPr>
          <w:rFonts w:ascii="Times New Roman" w:hAnsi="Times New Roman"/>
          <w:b/>
          <w:sz w:val="28"/>
          <w:szCs w:val="28"/>
          <w:u w:val="single"/>
        </w:rPr>
        <w:t xml:space="preserve"> Развивающие</w:t>
      </w:r>
      <w:proofErr w:type="gramStart"/>
      <w:r w:rsidRPr="009C3AB9">
        <w:rPr>
          <w:rFonts w:ascii="Times New Roman" w:hAnsi="Times New Roman"/>
          <w:b/>
          <w:sz w:val="28"/>
          <w:szCs w:val="28"/>
          <w:u w:val="single"/>
        </w:rPr>
        <w:t xml:space="preserve"> :</w:t>
      </w:r>
      <w:proofErr w:type="gramEnd"/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обеспечить возможность </w:t>
      </w:r>
      <w:proofErr w:type="gramStart"/>
      <w:r w:rsidRPr="001D671A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1D671A">
        <w:rPr>
          <w:rFonts w:ascii="Times New Roman" w:hAnsi="Times New Roman"/>
          <w:sz w:val="28"/>
          <w:szCs w:val="28"/>
        </w:rPr>
        <w:t xml:space="preserve"> вести здоровый и безопасны</w:t>
      </w:r>
      <w:r>
        <w:rPr>
          <w:rFonts w:ascii="Times New Roman" w:hAnsi="Times New Roman"/>
          <w:sz w:val="28"/>
          <w:szCs w:val="28"/>
        </w:rPr>
        <w:t>й образ жизни средствами игр в волейбол</w:t>
      </w:r>
      <w:r w:rsidRPr="001D671A">
        <w:rPr>
          <w:rFonts w:ascii="Times New Roman" w:hAnsi="Times New Roman"/>
          <w:sz w:val="28"/>
          <w:szCs w:val="28"/>
        </w:rPr>
        <w:t xml:space="preserve">; </w:t>
      </w:r>
    </w:p>
    <w:p w:rsidR="001438BE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развить основные физические качества; </w:t>
      </w:r>
    </w:p>
    <w:p w:rsidR="001438BE" w:rsidRPr="009C3AB9" w:rsidRDefault="001438BE" w:rsidP="001438BE">
      <w:pPr>
        <w:rPr>
          <w:rFonts w:ascii="Times New Roman" w:hAnsi="Times New Roman"/>
          <w:b/>
          <w:sz w:val="28"/>
          <w:szCs w:val="28"/>
          <w:u w:val="single"/>
        </w:rPr>
      </w:pPr>
      <w:r w:rsidRPr="009C3AB9">
        <w:rPr>
          <w:rFonts w:ascii="Times New Roman" w:hAnsi="Times New Roman"/>
          <w:b/>
          <w:sz w:val="28"/>
          <w:szCs w:val="28"/>
          <w:u w:val="single"/>
        </w:rPr>
        <w:t>Воспитательные: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  <w:u w:val="single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сформировать жизненно важные двигательные умения и навыки. 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способствовать развитию социальной активности </w:t>
      </w:r>
      <w:proofErr w:type="gramStart"/>
      <w:r w:rsidRPr="001D671A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D671A">
        <w:rPr>
          <w:rFonts w:ascii="Times New Roman" w:hAnsi="Times New Roman"/>
          <w:sz w:val="28"/>
          <w:szCs w:val="28"/>
        </w:rPr>
        <w:t xml:space="preserve">: воспитывать чувство самостоятельности, ответственности; 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воспитывать коммуникабельность, коллективизм, взаимопомощь и взаимовыручку, сохраняя свою индивидуальность; 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пропаганда здорового образа жизни. </w:t>
      </w:r>
    </w:p>
    <w:p w:rsidR="001438BE" w:rsidRPr="001D671A" w:rsidRDefault="001438BE" w:rsidP="001438BE">
      <w:pPr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b/>
          <w:i/>
          <w:sz w:val="28"/>
          <w:szCs w:val="28"/>
        </w:rPr>
        <w:t xml:space="preserve">     </w:t>
      </w:r>
    </w:p>
    <w:p w:rsidR="001438BE" w:rsidRPr="001D671A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b/>
          <w:bCs/>
          <w:color w:val="333333"/>
          <w:sz w:val="28"/>
          <w:szCs w:val="28"/>
          <w:u w:val="single"/>
          <w:lang w:eastAsia="ru-RU"/>
        </w:rPr>
        <w:t>Срок реализации дополнительной образовательной программы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 – 2 </w:t>
      </w: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</w:p>
    <w:p w:rsidR="001438BE" w:rsidRPr="00D269EF" w:rsidRDefault="001438BE" w:rsidP="001438BE">
      <w:pPr>
        <w:shd w:val="clear" w:color="auto" w:fill="FFFFFF"/>
        <w:spacing w:after="171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>Данная программа предназначена для детей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 xml:space="preserve"> 10-18 лет </w:t>
      </w:r>
    </w:p>
    <w:p w:rsidR="001438BE" w:rsidRPr="001D671A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Формы подведения итогов реализации программы</w:t>
      </w: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–</w:t>
      </w: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промежуточная и итоговая аттестация</w:t>
      </w:r>
    </w:p>
    <w:p w:rsidR="001438BE" w:rsidRPr="001D671A" w:rsidRDefault="001438BE" w:rsidP="001438BE">
      <w:pPr>
        <w:shd w:val="clear" w:color="auto" w:fill="FFFFFF"/>
        <w:spacing w:after="171"/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Занятия проводятся в форме</w:t>
      </w:r>
      <w:proofErr w:type="gramStart"/>
      <w:r w:rsidRPr="001D671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:</w:t>
      </w:r>
      <w:proofErr w:type="gramEnd"/>
    </w:p>
    <w:p w:rsidR="001438BE" w:rsidRPr="001D671A" w:rsidRDefault="001438BE" w:rsidP="001438BE">
      <w:pPr>
        <w:pStyle w:val="a4"/>
        <w:numPr>
          <w:ilvl w:val="0"/>
          <w:numId w:val="11"/>
        </w:num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bCs/>
          <w:color w:val="333333"/>
          <w:sz w:val="28"/>
          <w:szCs w:val="28"/>
          <w:lang w:eastAsia="ru-RU"/>
        </w:rPr>
        <w:t>физической</w:t>
      </w:r>
      <w:r w:rsidRPr="001D671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тренировки, </w:t>
      </w:r>
    </w:p>
    <w:p w:rsidR="001438BE" w:rsidRPr="001D671A" w:rsidRDefault="001438BE" w:rsidP="001438BE">
      <w:pPr>
        <w:pStyle w:val="a4"/>
        <w:numPr>
          <w:ilvl w:val="0"/>
          <w:numId w:val="11"/>
        </w:num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теоретической подготовки, </w:t>
      </w:r>
    </w:p>
    <w:p w:rsidR="001438BE" w:rsidRPr="001D671A" w:rsidRDefault="001438BE" w:rsidP="001438BE">
      <w:pPr>
        <w:pStyle w:val="a4"/>
        <w:numPr>
          <w:ilvl w:val="0"/>
          <w:numId w:val="11"/>
        </w:num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проведения культурно </w:t>
      </w:r>
      <w:r>
        <w:rPr>
          <w:rFonts w:ascii="Times New Roman" w:hAnsi="Times New Roman"/>
          <w:color w:val="333333"/>
          <w:sz w:val="28"/>
          <w:szCs w:val="28"/>
          <w:lang w:eastAsia="ru-RU"/>
        </w:rPr>
        <w:t>–</w:t>
      </w: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массовых мероприятий, соревнований, бесед, конкурсов, игр, помогающих развивать и осуществлять в полной мере технологии и идеи личностно-ориентированного образования. </w:t>
      </w:r>
    </w:p>
    <w:p w:rsidR="001438BE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В ходе проведения занятий используется, в том числе и индивидуальный подход. На занятиях по возможности используются технические средства (видео, наглядные пособия и др.)</w:t>
      </w:r>
    </w:p>
    <w:p w:rsidR="001438BE" w:rsidRPr="0001563C" w:rsidRDefault="001438BE" w:rsidP="001438BE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В осуществлении  цели и задач программа  ориентирует  на единство всех форм системы физического воспитания учащихся: урок физической культуры, мероприятия в режиме учебного дня, спортивные соревнования, физкультурные праздники.</w:t>
      </w:r>
    </w:p>
    <w:p w:rsidR="001438BE" w:rsidRPr="001D671A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1438BE" w:rsidRPr="001D671A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   В данную программу заложены следующие </w:t>
      </w:r>
      <w:r w:rsidRPr="00E578E9">
        <w:rPr>
          <w:rFonts w:ascii="Times New Roman" w:hAnsi="Times New Roman"/>
          <w:b/>
          <w:i/>
          <w:color w:val="333333"/>
          <w:sz w:val="28"/>
          <w:szCs w:val="28"/>
          <w:lang w:eastAsia="ru-RU"/>
        </w:rPr>
        <w:t>принципы:</w:t>
      </w:r>
    </w:p>
    <w:p w:rsidR="001438BE" w:rsidRPr="001D671A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>- принцип индивидуализации, предполагающий учет личных возможностей и способностей ребенка;</w:t>
      </w:r>
    </w:p>
    <w:p w:rsidR="001438BE" w:rsidRPr="001D671A" w:rsidRDefault="001438BE" w:rsidP="001438BE">
      <w:pPr>
        <w:shd w:val="clear" w:color="auto" w:fill="FFFFFF"/>
        <w:spacing w:after="171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1D671A">
        <w:rPr>
          <w:rFonts w:ascii="Times New Roman" w:hAnsi="Times New Roman"/>
          <w:color w:val="333333"/>
          <w:sz w:val="28"/>
          <w:szCs w:val="28"/>
          <w:lang w:eastAsia="ru-RU"/>
        </w:rPr>
        <w:t>- принцип доступности, последовательности.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</w:p>
    <w:p w:rsidR="001438BE" w:rsidRPr="001D671A" w:rsidRDefault="001438BE" w:rsidP="001438BE">
      <w:pPr>
        <w:rPr>
          <w:rFonts w:ascii="Times New Roman" w:hAnsi="Times New Roman"/>
          <w:b/>
          <w:i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t xml:space="preserve">      </w:t>
      </w:r>
      <w:r w:rsidRPr="001D671A">
        <w:rPr>
          <w:rFonts w:ascii="Times New Roman" w:hAnsi="Times New Roman"/>
          <w:b/>
          <w:i/>
          <w:sz w:val="28"/>
          <w:szCs w:val="28"/>
        </w:rPr>
        <w:t>Ожидаемые результаты: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t xml:space="preserve"> </w:t>
      </w: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овладение учащимися тактикой и </w:t>
      </w:r>
      <w:r>
        <w:rPr>
          <w:rFonts w:ascii="Times New Roman" w:hAnsi="Times New Roman"/>
          <w:sz w:val="28"/>
          <w:szCs w:val="28"/>
        </w:rPr>
        <w:t>техникой спортивной игры «волейбол</w:t>
      </w:r>
      <w:r w:rsidRPr="001D671A">
        <w:rPr>
          <w:rFonts w:ascii="Times New Roman" w:hAnsi="Times New Roman"/>
          <w:sz w:val="28"/>
          <w:szCs w:val="28"/>
        </w:rPr>
        <w:t xml:space="preserve">»; 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укрепление здоровья, улучшение физического развития; 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обогащение двигательного опыта;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t xml:space="preserve"> </w:t>
      </w: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расширение кругозора учащихся; 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повышение адаптивные возможности организма: противостояние условиям внешней среды стрессового характера; </w:t>
      </w:r>
    </w:p>
    <w:p w:rsidR="001438BE" w:rsidRPr="001D671A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sym w:font="Symbol" w:char="F0B7"/>
      </w:r>
      <w:r w:rsidRPr="001D671A">
        <w:rPr>
          <w:rFonts w:ascii="Times New Roman" w:hAnsi="Times New Roman"/>
          <w:sz w:val="28"/>
          <w:szCs w:val="28"/>
        </w:rPr>
        <w:t xml:space="preserve"> привитие стойкого интереса к занятиям спортом.</w:t>
      </w:r>
    </w:p>
    <w:p w:rsidR="001438BE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t xml:space="preserve">   </w:t>
      </w:r>
    </w:p>
    <w:p w:rsidR="001438BE" w:rsidRDefault="001438BE" w:rsidP="001438BE">
      <w:pPr>
        <w:rPr>
          <w:rFonts w:ascii="Times New Roman" w:hAnsi="Times New Roman"/>
          <w:sz w:val="28"/>
          <w:szCs w:val="28"/>
        </w:rPr>
      </w:pPr>
      <w:r w:rsidRPr="001D671A">
        <w:rPr>
          <w:rFonts w:ascii="Times New Roman" w:hAnsi="Times New Roman"/>
          <w:sz w:val="28"/>
          <w:szCs w:val="28"/>
        </w:rPr>
        <w:t xml:space="preserve">   </w:t>
      </w:r>
      <w:r w:rsidRPr="001D671A">
        <w:rPr>
          <w:rFonts w:ascii="Times New Roman" w:hAnsi="Times New Roman"/>
          <w:b/>
          <w:i/>
          <w:sz w:val="28"/>
          <w:szCs w:val="28"/>
        </w:rPr>
        <w:t>Формы подведения итогов:</w:t>
      </w:r>
      <w:r w:rsidRPr="001D671A">
        <w:rPr>
          <w:rFonts w:ascii="Times New Roman" w:hAnsi="Times New Roman"/>
          <w:sz w:val="28"/>
          <w:szCs w:val="28"/>
        </w:rPr>
        <w:t xml:space="preserve"> </w:t>
      </w:r>
    </w:p>
    <w:p w:rsidR="001438BE" w:rsidRPr="001438BE" w:rsidRDefault="001438BE" w:rsidP="001438B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1D671A">
        <w:rPr>
          <w:rFonts w:ascii="Times New Roman" w:hAnsi="Times New Roman"/>
          <w:sz w:val="28"/>
          <w:szCs w:val="28"/>
        </w:rPr>
        <w:t>Основной пока</w:t>
      </w:r>
      <w:r>
        <w:rPr>
          <w:rFonts w:ascii="Times New Roman" w:hAnsi="Times New Roman"/>
          <w:sz w:val="28"/>
          <w:szCs w:val="28"/>
        </w:rPr>
        <w:t>затель работы секции по волейболу –</w:t>
      </w:r>
      <w:r w:rsidRPr="001D671A">
        <w:rPr>
          <w:rFonts w:ascii="Times New Roman" w:hAnsi="Times New Roman"/>
          <w:sz w:val="28"/>
          <w:szCs w:val="28"/>
        </w:rPr>
        <w:t xml:space="preserve"> выполнение в конце года программных требований по уровню подготовленности занимающихся, выраженных в количественно−качественных показателях технической, тактической, физической, теоретической подготовленности, физического развития. Диагностика результатов проводится в виде тестов и контрольных упражнений. Контрольные игры проводятся регулярно в учебных целях. Кроме того, контрольные игры незаменимы при подготовке к соревнованиям, результаты участия в которых также станут показателем работы секции.</w:t>
      </w:r>
    </w:p>
    <w:p w:rsidR="001438BE" w:rsidRPr="0001563C" w:rsidRDefault="001438BE" w:rsidP="001438BE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Рабочая программа создана на основе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курса обучения игре в волейбол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, который  является одним из разделов программы и представлен как обязательный вид спорта в государственном образовательном стандарте. Кроме того, 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lastRenderedPageBreak/>
        <w:t>баскетбол  является одним из ведущих видов спорта в организации внеурочной работы в общеобразовательном учреждении.</w:t>
      </w:r>
    </w:p>
    <w:p w:rsidR="001438BE" w:rsidRPr="0001563C" w:rsidRDefault="001438BE" w:rsidP="001438BE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 xml:space="preserve">       Работа по программе «волейбол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» предполагает проведение игр, спортивных конкурсов и состязаний на площадках и в спортивном зале, используя разный спортивный инвентарь, мячи различного диаметра, кегли, фишки, ориентиры и др. </w:t>
      </w:r>
    </w:p>
    <w:p w:rsidR="001438BE" w:rsidRPr="0001563C" w:rsidRDefault="001438BE" w:rsidP="001438BE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1563C">
        <w:rPr>
          <w:rFonts w:ascii="Times New Roman" w:eastAsia="Calibri" w:hAnsi="Times New Roman"/>
          <w:sz w:val="24"/>
          <w:szCs w:val="24"/>
          <w:lang w:eastAsia="ru-RU"/>
        </w:rPr>
        <w:t xml:space="preserve">      </w:t>
      </w:r>
    </w:p>
    <w:p w:rsidR="001438BE" w:rsidRPr="0001563C" w:rsidRDefault="001438BE" w:rsidP="001438BE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1438BE" w:rsidRDefault="001438BE" w:rsidP="001438BE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1438BE" w:rsidRDefault="001438BE" w:rsidP="001438BE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1438BE" w:rsidRDefault="001438BE" w:rsidP="001438BE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1438BE" w:rsidRDefault="001438BE" w:rsidP="001438BE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681506" w:rsidRDefault="00681506" w:rsidP="00C75E87">
      <w:pPr>
        <w:shd w:val="clear" w:color="auto" w:fill="FFFFFF"/>
        <w:spacing w:after="171"/>
        <w:jc w:val="center"/>
        <w:rPr>
          <w:rFonts w:ascii="Times New Roman" w:hAnsi="Times New Roman"/>
          <w:sz w:val="28"/>
          <w:szCs w:val="28"/>
        </w:rPr>
      </w:pPr>
    </w:p>
    <w:p w:rsidR="00681506" w:rsidRDefault="00681506" w:rsidP="00C75E87">
      <w:pPr>
        <w:shd w:val="clear" w:color="auto" w:fill="FFFFFF"/>
        <w:spacing w:after="171"/>
        <w:jc w:val="center"/>
        <w:rPr>
          <w:rFonts w:ascii="Times New Roman" w:hAnsi="Times New Roman"/>
          <w:sz w:val="28"/>
          <w:szCs w:val="28"/>
        </w:rPr>
      </w:pPr>
    </w:p>
    <w:p w:rsidR="00C75E87" w:rsidRDefault="001438BE" w:rsidP="00C75E87">
      <w:pPr>
        <w:shd w:val="clear" w:color="auto" w:fill="FFFFFF"/>
        <w:spacing w:after="171"/>
        <w:jc w:val="center"/>
        <w:rPr>
          <w:rFonts w:ascii="Times New Roman" w:hAnsi="Times New Roman"/>
          <w:b/>
          <w:sz w:val="28"/>
          <w:szCs w:val="28"/>
        </w:rPr>
      </w:pPr>
      <w:r w:rsidRPr="0001563C">
        <w:rPr>
          <w:rFonts w:ascii="Times New Roman" w:hAnsi="Times New Roman"/>
          <w:sz w:val="28"/>
          <w:szCs w:val="28"/>
        </w:rPr>
        <w:t xml:space="preserve">      </w:t>
      </w:r>
      <w:r w:rsidR="00C75E87">
        <w:rPr>
          <w:rFonts w:ascii="Times New Roman" w:hAnsi="Times New Roman"/>
          <w:b/>
          <w:sz w:val="28"/>
          <w:szCs w:val="28"/>
        </w:rPr>
        <w:t xml:space="preserve">2.1 </w:t>
      </w:r>
      <w:r w:rsidRPr="0001563C">
        <w:rPr>
          <w:rFonts w:ascii="Times New Roman" w:hAnsi="Times New Roman"/>
          <w:b/>
          <w:sz w:val="28"/>
          <w:szCs w:val="28"/>
        </w:rPr>
        <w:t>СОДЕРЖАНИЕ ОБЩЕРАЗВИВАЮЩЕЙ ПРОГРАММЫ</w:t>
      </w:r>
    </w:p>
    <w:p w:rsidR="00C75E87" w:rsidRDefault="00C75E87" w:rsidP="00C75E87">
      <w:pPr>
        <w:shd w:val="clear" w:color="auto" w:fill="FFFFFF"/>
        <w:spacing w:after="171"/>
        <w:jc w:val="center"/>
        <w:rPr>
          <w:rFonts w:ascii="Times New Roman" w:hAnsi="Times New Roman"/>
          <w:b/>
          <w:sz w:val="28"/>
          <w:szCs w:val="28"/>
        </w:rPr>
      </w:pPr>
    </w:p>
    <w:p w:rsidR="001438BE" w:rsidRPr="00C75E87" w:rsidRDefault="001438BE" w:rsidP="00C75E87">
      <w:pPr>
        <w:shd w:val="clear" w:color="auto" w:fill="FFFFFF"/>
        <w:spacing w:after="171"/>
        <w:jc w:val="center"/>
        <w:rPr>
          <w:rFonts w:ascii="Times New Roman" w:hAnsi="Times New Roman"/>
          <w:b/>
          <w:sz w:val="28"/>
          <w:szCs w:val="28"/>
        </w:rPr>
      </w:pPr>
      <w:r w:rsidRPr="001438B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Краткое содержание изучаемого курса </w:t>
      </w:r>
      <w:r w:rsidRPr="001438BE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первого года обучения</w:t>
      </w:r>
      <w:r w:rsidRPr="001438BE">
        <w:rPr>
          <w:rFonts w:ascii="Times New Roman" w:hAnsi="Times New Roman"/>
          <w:sz w:val="28"/>
          <w:szCs w:val="28"/>
          <w:lang w:eastAsia="ru-RU"/>
        </w:rPr>
        <w:t> </w:t>
      </w:r>
    </w:p>
    <w:p w:rsidR="001438BE" w:rsidRPr="001438BE" w:rsidRDefault="001438BE" w:rsidP="001438BE">
      <w:pPr>
        <w:keepNext/>
        <w:spacing w:before="240" w:after="60"/>
        <w:jc w:val="center"/>
        <w:outlineLvl w:val="3"/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</w:pPr>
      <w:r w:rsidRPr="001438BE"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  <w:t>Теоретическая подготовка.</w:t>
      </w:r>
    </w:p>
    <w:p w:rsidR="001438BE" w:rsidRPr="001438BE" w:rsidRDefault="001438BE" w:rsidP="001438BE">
      <w:pPr>
        <w:keepNext/>
        <w:spacing w:before="240" w:after="60"/>
        <w:outlineLvl w:val="3"/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</w:pPr>
      <w:r w:rsidRPr="001438BE">
        <w:rPr>
          <w:rFonts w:ascii="Times New Roman" w:hAnsi="Times New Roman"/>
          <w:b/>
          <w:sz w:val="28"/>
          <w:szCs w:val="28"/>
          <w:lang w:eastAsia="ru-RU"/>
        </w:rPr>
        <w:t>1. Физическая культура и спорт в России.</w:t>
      </w:r>
      <w:r w:rsidRPr="001438BE">
        <w:rPr>
          <w:rFonts w:ascii="Times New Roman" w:hAnsi="Times New Roman"/>
          <w:sz w:val="28"/>
          <w:szCs w:val="28"/>
          <w:lang w:eastAsia="ru-RU"/>
        </w:rPr>
        <w:t>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Развитие физической культуры и спорта в России. Выдающиеся достижения российских спортсменов.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 2.История  развития волейбола.</w:t>
      </w:r>
      <w:r w:rsidRPr="001438BE">
        <w:rPr>
          <w:rFonts w:ascii="Times New Roman" w:hAnsi="Times New Roman"/>
          <w:sz w:val="28"/>
          <w:szCs w:val="28"/>
          <w:lang w:eastAsia="ru-RU"/>
        </w:rPr>
        <w:t>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Характеристика волейбола как средства физического воспитания молодежи. История возникновения волейбола. Развитие волейбола в России и за рубежом. Крупнейшие соревнования по волейболу в России и в мире.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3.Влияние физических упражнений на организм человека</w:t>
      </w:r>
      <w:r w:rsidRPr="001438BE">
        <w:rPr>
          <w:rFonts w:ascii="Times New Roman" w:hAnsi="Times New Roman"/>
          <w:sz w:val="28"/>
          <w:szCs w:val="28"/>
          <w:lang w:eastAsia="ru-RU"/>
        </w:rPr>
        <w:t> 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 xml:space="preserve">Краткие сведения о строении и функциях организма человека. Систематические занятия физическими упражнениями </w:t>
      </w:r>
      <w:r w:rsidRPr="001438BE">
        <w:rPr>
          <w:rFonts w:ascii="Times New Roman" w:hAnsi="Times New Roman"/>
          <w:sz w:val="28"/>
          <w:szCs w:val="28"/>
          <w:lang w:eastAsia="ru-RU"/>
        </w:rPr>
        <w:lastRenderedPageBreak/>
        <w:t>как важное условие укрепления здоровья, развития двигательных качеств и достижение высоких спортивных результатов. Закаливание организма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 4. Гигиена волейболиста</w:t>
      </w:r>
      <w:r w:rsidRPr="001438BE">
        <w:rPr>
          <w:rFonts w:ascii="Times New Roman" w:hAnsi="Times New Roman"/>
          <w:sz w:val="28"/>
          <w:szCs w:val="28"/>
          <w:lang w:eastAsia="ru-RU"/>
        </w:rPr>
        <w:t>    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Гигиена одежды и обуви при занятиях волейболом. Самоконтроль спортсмена. Причины травм и их предупреждение применительно к занятиям волейболом. Оказание первой медицинской помощи (до врача). </w:t>
      </w:r>
    </w:p>
    <w:p w:rsidR="001438BE" w:rsidRPr="001438BE" w:rsidRDefault="001438BE" w:rsidP="001438BE">
      <w:pPr>
        <w:keepNext/>
        <w:spacing w:before="240" w:after="60"/>
        <w:jc w:val="center"/>
        <w:outlineLvl w:val="3"/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</w:pPr>
      <w:r w:rsidRPr="001438BE"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  <w:t>Физическая подготовка.</w:t>
      </w:r>
    </w:p>
    <w:p w:rsidR="001438BE" w:rsidRDefault="001438BE" w:rsidP="001438B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b/>
          <w:sz w:val="28"/>
          <w:szCs w:val="28"/>
          <w:lang w:eastAsia="ru-RU"/>
        </w:rPr>
        <w:t>1. Техническая подготовка.</w:t>
      </w:r>
      <w:r w:rsidRPr="001438BE">
        <w:rPr>
          <w:rFonts w:ascii="Times New Roman" w:hAnsi="Times New Roman"/>
          <w:sz w:val="28"/>
          <w:szCs w:val="28"/>
          <w:lang w:eastAsia="ru-RU"/>
        </w:rPr>
        <w:t>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Обучение технике - важнейшая задача учебно-тренировочной работы (при помощи подготовительных и подводящих упражнений). Технику волейбола составляют специальные технические приемы: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перемещения,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подачи,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передачи,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нападающие удары,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блокирование.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2.  Тактическая подготовка</w:t>
      </w:r>
      <w:r w:rsidRPr="001438BE">
        <w:rPr>
          <w:rFonts w:ascii="Times New Roman" w:hAnsi="Times New Roman"/>
          <w:sz w:val="28"/>
          <w:szCs w:val="28"/>
          <w:lang w:eastAsia="ru-RU"/>
        </w:rPr>
        <w:t>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Тактическая подготовка волейболиста представляет собой постепенное усложнение условий, в которых приходится действовать занимающимся и индивидуально, и во взаимодействии с другими игроками. Формирование тактических умений - это: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умение принять правильное решение и быстро выполнить его в различных игровых ситуациях,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умение наблюдать и на основе наблюдений немедленно осуществлять ответные действия,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умение взаимодействовать с другими игроками для достижения победы над противником.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Основные приемы техники игры в волейбол и способы их выполнения: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перемещения,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прием нападающего удара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  прием подачи,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  передачи,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подача мяча,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нападающие удары,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блокирование.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sz w:val="28"/>
          <w:szCs w:val="28"/>
          <w:lang w:eastAsia="ru-RU"/>
        </w:rPr>
        <w:lastRenderedPageBreak/>
        <w:t>Тактика нападения и тактика защиты: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индивидуальные действия,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групповые дей</w:t>
      </w:r>
      <w:r>
        <w:rPr>
          <w:rFonts w:ascii="Times New Roman" w:hAnsi="Times New Roman"/>
          <w:sz w:val="28"/>
          <w:szCs w:val="28"/>
          <w:lang w:eastAsia="ru-RU"/>
        </w:rPr>
        <w:t>ствия, </w:t>
      </w:r>
      <w:r>
        <w:rPr>
          <w:rFonts w:ascii="Times New Roman" w:hAnsi="Times New Roman"/>
          <w:sz w:val="28"/>
          <w:szCs w:val="28"/>
          <w:lang w:eastAsia="ru-RU"/>
        </w:rPr>
        <w:br/>
        <w:t>- командные действия. 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3.  Правила игры в волейбол </w:t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sz w:val="28"/>
          <w:szCs w:val="28"/>
          <w:lang w:eastAsia="ru-RU"/>
        </w:rPr>
        <w:t>Правила игры в волейбол. Методика судейства. Терминол</w:t>
      </w:r>
      <w:r>
        <w:rPr>
          <w:rFonts w:ascii="Times New Roman" w:hAnsi="Times New Roman"/>
          <w:sz w:val="28"/>
          <w:szCs w:val="28"/>
          <w:lang w:eastAsia="ru-RU"/>
        </w:rPr>
        <w:t>огия и судейские жесты. 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4. Общая физическая подготовка</w:t>
      </w:r>
      <w:r w:rsidRPr="001438BE">
        <w:rPr>
          <w:rFonts w:ascii="Times New Roman" w:hAnsi="Times New Roman"/>
          <w:sz w:val="28"/>
          <w:szCs w:val="28"/>
          <w:lang w:eastAsia="ru-RU"/>
        </w:rPr>
        <w:t>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Упражнения для развития скорости: гладкий бег, комбинированный бег со    сменой скорости и направлений, кроссовый бег, общеразвивающие упражнения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Прыжковые упражнения: прыжки в длину с места, прыжки с места и с разбега с доставанием предметов, прыжки через препятствие.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Силовые упражнения: упражнения с отягощением для рук и для ног.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Гимнастические  упражнения: упражнения без предметов, упражнения для мышц рук и плечевого пояса, упражнения для мышц ног и таза. Упражнения с предметами: со скакалками и мячами. Упражнения на гимнастических снарядах. Акробатические упражнения: перекаты, кувырки, стойки.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Спортивные игры: баскетбол, футбо</w:t>
      </w:r>
      <w:r>
        <w:rPr>
          <w:rFonts w:ascii="Times New Roman" w:hAnsi="Times New Roman"/>
          <w:sz w:val="28"/>
          <w:szCs w:val="28"/>
          <w:lang w:eastAsia="ru-RU"/>
        </w:rPr>
        <w:t>л </w:t>
      </w:r>
      <w:r>
        <w:rPr>
          <w:rFonts w:ascii="Times New Roman" w:hAnsi="Times New Roman"/>
          <w:sz w:val="28"/>
          <w:szCs w:val="28"/>
          <w:lang w:eastAsia="ru-RU"/>
        </w:rPr>
        <w:br/>
        <w:t>Подвижные игры и эстафеты 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 5. Специальная физическая подготовка</w:t>
      </w:r>
      <w:proofErr w:type="gramStart"/>
      <w:r w:rsidRPr="001438BE">
        <w:rPr>
          <w:rFonts w:ascii="Times New Roman" w:hAnsi="Times New Roman"/>
          <w:b/>
          <w:sz w:val="28"/>
          <w:szCs w:val="28"/>
          <w:lang w:eastAsia="ru-RU"/>
        </w:rPr>
        <w:t>.</w:t>
      </w:r>
      <w:proofErr w:type="gramEnd"/>
      <w:r w:rsidRPr="001438BE">
        <w:rPr>
          <w:rFonts w:ascii="Times New Roman" w:hAnsi="Times New Roman"/>
          <w:sz w:val="28"/>
          <w:szCs w:val="28"/>
          <w:lang w:eastAsia="ru-RU"/>
        </w:rPr>
        <w:t>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 xml:space="preserve">- </w:t>
      </w:r>
      <w:proofErr w:type="gramStart"/>
      <w:r w:rsidRPr="001438BE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1438BE">
        <w:rPr>
          <w:rFonts w:ascii="Times New Roman" w:hAnsi="Times New Roman"/>
          <w:sz w:val="28"/>
          <w:szCs w:val="28"/>
          <w:lang w:eastAsia="ru-RU"/>
        </w:rPr>
        <w:t>рыжковые упражнения: имитация нападающего удара, имитация блокирования,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упражнения с набивными и теннисными мячами,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развитие быстроты реакции, наблюдательности, координации: смена игровых   действий и перемещений по сигналу тренера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 игры и эстафеты с препятствиями.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 6. Контрольные испытания. </w:t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sz w:val="28"/>
          <w:szCs w:val="28"/>
          <w:lang w:eastAsia="ru-RU"/>
        </w:rPr>
        <w:t>- Контрольные испытания по общей физической подготовке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- Контрольные испытания по технической подготовке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 xml:space="preserve">7. Контрольные игры и судейская практика.  </w:t>
      </w:r>
    </w:p>
    <w:p w:rsidR="001438BE" w:rsidRDefault="001438BE" w:rsidP="001438B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>Соревнования между группами</w:t>
      </w:r>
    </w:p>
    <w:p w:rsidR="001438BE" w:rsidRDefault="001438BE" w:rsidP="001438B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>Судейство во время товарищеских игр: ведение протокола, выполнение обязанностей первого и второго судей, судей на линии.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7. Соревнования.</w:t>
      </w:r>
      <w:r w:rsidRPr="001438BE">
        <w:rPr>
          <w:rFonts w:ascii="Times New Roman" w:hAnsi="Times New Roman"/>
          <w:sz w:val="28"/>
          <w:szCs w:val="28"/>
          <w:lang w:eastAsia="ru-RU"/>
        </w:rPr>
        <w:t xml:space="preserve">  </w:t>
      </w:r>
    </w:p>
    <w:p w:rsidR="001438BE" w:rsidRDefault="001438BE" w:rsidP="00C75E8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lastRenderedPageBreak/>
        <w:t>Участие в соревнованиях различного уровня. Судейство во время игры</w:t>
      </w:r>
    </w:p>
    <w:p w:rsidR="00C75E87" w:rsidRPr="00C75E87" w:rsidRDefault="00C75E87" w:rsidP="00C75E8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38BE" w:rsidRPr="0001563C" w:rsidRDefault="001438BE" w:rsidP="001438B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Распределение учебного времени </w:t>
      </w:r>
      <w:proofErr w:type="gram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по реализации видов подготовки в процес</w:t>
      </w:r>
      <w:r>
        <w:rPr>
          <w:rFonts w:ascii="Times New Roman" w:eastAsia="Calibri" w:hAnsi="Times New Roman"/>
          <w:sz w:val="28"/>
          <w:szCs w:val="28"/>
          <w:lang w:eastAsia="ru-RU"/>
        </w:rPr>
        <w:t>се занятий  секции по волейболу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для учащихся  представлено в примерном учебном плане</w:t>
      </w:r>
      <w:proofErr w:type="gramEnd"/>
      <w:r w:rsidRPr="0001563C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:rsidR="001438BE" w:rsidRPr="0001563C" w:rsidRDefault="001438BE" w:rsidP="001438BE">
      <w:pPr>
        <w:keepNext/>
        <w:keepLines/>
        <w:spacing w:after="0"/>
        <w:outlineLvl w:val="4"/>
        <w:rPr>
          <w:rFonts w:ascii="Times New Roman" w:eastAsia="Calibri" w:hAnsi="Times New Roman"/>
          <w:b/>
          <w:i/>
          <w:sz w:val="28"/>
          <w:szCs w:val="28"/>
          <w:u w:val="single"/>
        </w:rPr>
      </w:pPr>
      <w:r w:rsidRPr="0001563C">
        <w:rPr>
          <w:rFonts w:ascii="Times New Roman" w:eastAsia="Calibri" w:hAnsi="Times New Roman"/>
          <w:b/>
          <w:sz w:val="28"/>
          <w:szCs w:val="28"/>
          <w:u w:val="single"/>
        </w:rPr>
        <w:t>Таблица № 1.</w:t>
      </w:r>
    </w:p>
    <w:p w:rsidR="001438BE" w:rsidRPr="0001563C" w:rsidRDefault="001438BE" w:rsidP="001438BE">
      <w:pPr>
        <w:spacing w:after="100" w:afterAutospacing="1"/>
        <w:jc w:val="center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  <w:t xml:space="preserve">Учебный план </w:t>
      </w:r>
      <w:r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  <w:t>секционных занятий по волейболу</w:t>
      </w:r>
      <w:r w:rsidRPr="0001563C"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  <w:t>.</w:t>
      </w:r>
    </w:p>
    <w:tbl>
      <w:tblPr>
        <w:tblW w:w="13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0"/>
        <w:gridCol w:w="10056"/>
        <w:gridCol w:w="2927"/>
      </w:tblGrid>
      <w:tr w:rsidR="001438BE" w:rsidRPr="0001563C" w:rsidTr="00472753">
        <w:trPr>
          <w:trHeight w:val="370"/>
        </w:trPr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0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Виды спортивной подготовки</w:t>
            </w:r>
          </w:p>
        </w:tc>
        <w:tc>
          <w:tcPr>
            <w:tcW w:w="2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1438BE" w:rsidRPr="0001563C" w:rsidTr="00472753">
        <w:trPr>
          <w:trHeight w:val="32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E" w:rsidRPr="0001563C" w:rsidRDefault="001438BE" w:rsidP="0047275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E" w:rsidRPr="0001563C" w:rsidRDefault="001438BE" w:rsidP="0047275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E" w:rsidRPr="0001563C" w:rsidRDefault="001438BE" w:rsidP="0047275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Теоретическая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Техническая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70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2.1. Имитационные упражнения без мяча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2.2.Ловля и передача мяча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2.3. Ведение мяча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2.4. Броски мяча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Тактическая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70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3.1. Действия игрока в защите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3.2. Действия игрока в нападении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Физическая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13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4.1. Общая подготовка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4.2. Специальная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438BE" w:rsidRPr="0001563C" w:rsidTr="00472753">
        <w:trPr>
          <w:trHeight w:val="29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Участие в соревнованиях по баскетболу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5411C1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1438BE" w:rsidRPr="0001563C" w:rsidTr="00472753">
        <w:trPr>
          <w:trHeight w:val="3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1438BE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438BE" w:rsidRPr="0001563C" w:rsidTr="00472753">
        <w:trPr>
          <w:trHeight w:val="292"/>
        </w:trPr>
        <w:tc>
          <w:tcPr>
            <w:tcW w:w="10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01563C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170</w:t>
            </w:r>
          </w:p>
        </w:tc>
      </w:tr>
    </w:tbl>
    <w:p w:rsidR="001438BE" w:rsidRPr="0001563C" w:rsidRDefault="001438BE" w:rsidP="001438BE">
      <w:pPr>
        <w:spacing w:before="100" w:beforeAutospacing="1" w:after="100" w:afterAutospacing="1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   Примерное распределение времени в отдельном занятии по технической, тактической и физической подготовке представлено в т</w:t>
      </w:r>
      <w:r w:rsidRPr="0001563C">
        <w:rPr>
          <w:rFonts w:ascii="Times New Roman" w:eastAsia="Calibri" w:hAnsi="Times New Roman"/>
          <w:iCs/>
          <w:sz w:val="28"/>
          <w:szCs w:val="28"/>
          <w:lang w:eastAsia="ru-RU"/>
        </w:rPr>
        <w:t>аблице</w:t>
      </w:r>
      <w:r w:rsidRPr="0001563C">
        <w:rPr>
          <w:rFonts w:ascii="Times New Roman" w:eastAsia="Calibri" w:hAnsi="Times New Roman"/>
          <w:i/>
          <w:iCs/>
          <w:sz w:val="28"/>
          <w:szCs w:val="28"/>
          <w:lang w:eastAsia="ru-RU"/>
        </w:rPr>
        <w:t xml:space="preserve"> </w:t>
      </w:r>
      <w:r w:rsidRPr="0001563C">
        <w:rPr>
          <w:rFonts w:ascii="Times New Roman" w:eastAsia="Calibri" w:hAnsi="Times New Roman"/>
          <w:iCs/>
          <w:sz w:val="28"/>
          <w:szCs w:val="28"/>
          <w:lang w:eastAsia="ru-RU"/>
        </w:rPr>
        <w:t>№2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. Распределение времени осуществлено с учетом продолжительности секционного 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lastRenderedPageBreak/>
        <w:t>занятия. Учитель, исходя из целей, условий, возрастных и индивидуальных особенностей занимающихся, потребностей работы секции, может изменять продолжительность занятия и распределение времени.</w:t>
      </w:r>
    </w:p>
    <w:p w:rsidR="001438BE" w:rsidRPr="0001563C" w:rsidRDefault="001438BE" w:rsidP="001438BE">
      <w:pPr>
        <w:keepNext/>
        <w:keepLines/>
        <w:spacing w:before="200" w:after="0"/>
        <w:outlineLvl w:val="4"/>
        <w:rPr>
          <w:rFonts w:ascii="Times New Roman" w:eastAsia="Calibri" w:hAnsi="Times New Roman"/>
          <w:b/>
          <w:i/>
          <w:sz w:val="24"/>
          <w:szCs w:val="24"/>
          <w:u w:val="single"/>
        </w:rPr>
      </w:pPr>
      <w:r w:rsidRPr="0001563C">
        <w:rPr>
          <w:rFonts w:ascii="Times New Roman" w:eastAsia="Calibri" w:hAnsi="Times New Roman"/>
          <w:b/>
          <w:sz w:val="24"/>
          <w:szCs w:val="24"/>
          <w:u w:val="single"/>
        </w:rPr>
        <w:lastRenderedPageBreak/>
        <w:t>Таблица №2.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9"/>
        <w:gridCol w:w="10975"/>
        <w:gridCol w:w="2647"/>
      </w:tblGrid>
      <w:tr w:rsidR="001438BE" w:rsidRPr="0001563C" w:rsidTr="00472753">
        <w:trPr>
          <w:trHeight w:val="528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b/>
                <w:sz w:val="24"/>
                <w:szCs w:val="24"/>
              </w:rPr>
              <w:t>Виды подготовки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1438BE" w:rsidRPr="0001563C" w:rsidTr="00472753">
        <w:trPr>
          <w:trHeight w:val="509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b/>
                <w:sz w:val="24"/>
                <w:szCs w:val="24"/>
              </w:rPr>
              <w:t>Техническая подготовка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b/>
                <w:sz w:val="24"/>
                <w:szCs w:val="24"/>
              </w:rPr>
              <w:t>70</w:t>
            </w:r>
          </w:p>
        </w:tc>
      </w:tr>
      <w:tr w:rsidR="001438BE" w:rsidRPr="0001563C" w:rsidTr="00472753">
        <w:trPr>
          <w:trHeight w:val="528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numPr>
                <w:ilvl w:val="1"/>
                <w:numId w:val="5"/>
              </w:numPr>
              <w:spacing w:before="100" w:beforeAutospacing="1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Имитационные упражнения без мяча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1438BE" w:rsidRPr="005411C1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  <w:tr w:rsidR="001438BE" w:rsidRPr="0001563C" w:rsidTr="00472753">
        <w:trPr>
          <w:trHeight w:val="509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numPr>
                <w:ilvl w:val="1"/>
                <w:numId w:val="5"/>
              </w:numPr>
              <w:spacing w:before="100" w:beforeAutospacing="1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Ловля и передача баскетбольного мяча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1438BE" w:rsidRPr="005411C1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  <w:tr w:rsidR="001438BE" w:rsidRPr="0001563C" w:rsidTr="00472753">
        <w:trPr>
          <w:trHeight w:val="313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numPr>
                <w:ilvl w:val="1"/>
                <w:numId w:val="5"/>
              </w:numPr>
              <w:spacing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Ведения мяча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1438BE" w:rsidP="00472753">
            <w:pPr>
              <w:keepNext/>
              <w:keepLines/>
              <w:spacing w:after="0"/>
              <w:jc w:val="center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</w:tr>
      <w:tr w:rsidR="001438BE" w:rsidRPr="0001563C" w:rsidTr="00472753">
        <w:trPr>
          <w:trHeight w:val="528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numPr>
                <w:ilvl w:val="1"/>
                <w:numId w:val="5"/>
              </w:numPr>
              <w:spacing w:before="100" w:beforeAutospacing="1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Броски баскетбольного мяча по кольцу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1438BE" w:rsidRPr="005411C1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  <w:tr w:rsidR="001438BE" w:rsidRPr="0001563C" w:rsidTr="00472753">
        <w:trPr>
          <w:trHeight w:val="509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ind w:left="360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b/>
                <w:sz w:val="24"/>
                <w:szCs w:val="24"/>
              </w:rPr>
              <w:t>Тактическая подготовка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b/>
                <w:sz w:val="24"/>
                <w:szCs w:val="24"/>
              </w:rPr>
              <w:t>70</w:t>
            </w:r>
          </w:p>
        </w:tc>
      </w:tr>
      <w:tr w:rsidR="001438BE" w:rsidRPr="0001563C" w:rsidTr="00472753">
        <w:trPr>
          <w:trHeight w:val="509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ind w:left="36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2.1. Действия игрока в защите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1438BE" w:rsidRPr="005411C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1438BE" w:rsidRPr="0001563C" w:rsidTr="00472753">
        <w:trPr>
          <w:trHeight w:val="528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ind w:left="36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2.2. Действия игрока в нападении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="001438BE" w:rsidRPr="005411C1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</w:tr>
      <w:tr w:rsidR="001438BE" w:rsidRPr="0001563C" w:rsidTr="00472753">
        <w:trPr>
          <w:trHeight w:val="509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ind w:left="360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b/>
                <w:sz w:val="24"/>
                <w:szCs w:val="24"/>
              </w:rPr>
              <w:t>Физическая подготовка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b/>
                <w:sz w:val="24"/>
                <w:szCs w:val="24"/>
              </w:rPr>
              <w:t>13</w:t>
            </w:r>
          </w:p>
        </w:tc>
      </w:tr>
      <w:tr w:rsidR="001438BE" w:rsidRPr="0001563C" w:rsidTr="00472753">
        <w:trPr>
          <w:trHeight w:val="528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ind w:left="36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3.1. Общая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1438BE" w:rsidRPr="0001563C" w:rsidTr="00472753">
        <w:trPr>
          <w:trHeight w:val="509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ind w:left="36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3.2. Специальная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  <w:tr w:rsidR="001438BE" w:rsidRPr="0001563C" w:rsidTr="00472753">
        <w:trPr>
          <w:trHeight w:val="528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01563C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01563C" w:rsidRDefault="001438BE" w:rsidP="00472753">
            <w:pPr>
              <w:keepNext/>
              <w:keepLines/>
              <w:spacing w:before="200" w:after="0"/>
              <w:ind w:left="360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Игра в волейбол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8BE" w:rsidRPr="005411C1" w:rsidRDefault="005411C1" w:rsidP="00472753">
            <w:pPr>
              <w:keepNext/>
              <w:keepLines/>
              <w:spacing w:before="200" w:after="0"/>
              <w:jc w:val="center"/>
              <w:outlineLvl w:val="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411C1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</w:tbl>
    <w:p w:rsidR="001438BE" w:rsidRPr="0001563C" w:rsidRDefault="001438BE" w:rsidP="001438BE">
      <w:pPr>
        <w:keepNext/>
        <w:snapToGrid w:val="0"/>
        <w:spacing w:after="0"/>
        <w:outlineLvl w:val="2"/>
        <w:rPr>
          <w:rFonts w:ascii="Times New Roman" w:eastAsia="Calibri" w:hAnsi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1438BE" w:rsidRDefault="001438BE" w:rsidP="001438BE">
      <w:pPr>
        <w:keepNext/>
        <w:snapToGrid w:val="0"/>
        <w:spacing w:after="0"/>
        <w:jc w:val="center"/>
        <w:outlineLvl w:val="2"/>
        <w:rPr>
          <w:rFonts w:ascii="Times New Roman" w:eastAsia="Calibri" w:hAnsi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1438BE" w:rsidRDefault="001438BE" w:rsidP="001438BE">
      <w:pPr>
        <w:keepNext/>
        <w:snapToGrid w:val="0"/>
        <w:spacing w:after="0"/>
        <w:jc w:val="center"/>
        <w:outlineLvl w:val="2"/>
        <w:rPr>
          <w:rFonts w:ascii="Times New Roman" w:eastAsia="Calibri" w:hAnsi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1438BE" w:rsidRDefault="001438BE" w:rsidP="001438BE">
      <w:pPr>
        <w:keepNext/>
        <w:snapToGrid w:val="0"/>
        <w:spacing w:after="0"/>
        <w:jc w:val="center"/>
        <w:outlineLvl w:val="2"/>
        <w:rPr>
          <w:rFonts w:ascii="Times New Roman" w:eastAsia="Calibri" w:hAnsi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1438BE" w:rsidRDefault="001438BE" w:rsidP="001438BE">
      <w:pPr>
        <w:keepNext/>
        <w:snapToGrid w:val="0"/>
        <w:spacing w:after="0"/>
        <w:jc w:val="center"/>
        <w:outlineLvl w:val="2"/>
        <w:rPr>
          <w:rFonts w:ascii="Times New Roman" w:eastAsia="Calibri" w:hAnsi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C75E87" w:rsidRDefault="00C75E87" w:rsidP="00472753">
      <w:pPr>
        <w:keepNext/>
        <w:snapToGrid w:val="0"/>
        <w:spacing w:after="0"/>
        <w:outlineLvl w:val="2"/>
        <w:rPr>
          <w:rFonts w:ascii="Times New Roman" w:eastAsia="Calibri" w:hAnsi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C75E87" w:rsidRDefault="00C75E87" w:rsidP="00472753">
      <w:pPr>
        <w:keepNext/>
        <w:snapToGrid w:val="0"/>
        <w:spacing w:after="0"/>
        <w:outlineLvl w:val="2"/>
        <w:rPr>
          <w:rFonts w:ascii="Times New Roman" w:eastAsia="Calibri" w:hAnsi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C75E87" w:rsidRDefault="00C75E87" w:rsidP="00472753">
      <w:pPr>
        <w:keepNext/>
        <w:snapToGrid w:val="0"/>
        <w:spacing w:after="0"/>
        <w:outlineLvl w:val="2"/>
        <w:rPr>
          <w:rFonts w:ascii="Times New Roman" w:eastAsia="Calibri" w:hAnsi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C75E87" w:rsidRPr="00472753" w:rsidRDefault="00C75E87" w:rsidP="00472753">
      <w:pPr>
        <w:keepNext/>
        <w:snapToGrid w:val="0"/>
        <w:spacing w:after="0"/>
        <w:outlineLvl w:val="2"/>
        <w:rPr>
          <w:rFonts w:ascii="Times New Roman" w:eastAsia="Calibri" w:hAnsi="Times New Roman"/>
          <w:b/>
          <w:color w:val="000000" w:themeColor="text1"/>
          <w:sz w:val="32"/>
          <w:szCs w:val="32"/>
          <w:u w:val="single"/>
          <w:lang w:eastAsia="ru-RU"/>
        </w:rPr>
      </w:pPr>
    </w:p>
    <w:tbl>
      <w:tblPr>
        <w:tblStyle w:val="a3"/>
        <w:tblpPr w:leftFromText="180" w:rightFromText="180" w:horzAnchor="margin" w:tblpY="557"/>
        <w:tblW w:w="15209" w:type="dxa"/>
        <w:tblLook w:val="04A0" w:firstRow="1" w:lastRow="0" w:firstColumn="1" w:lastColumn="0" w:noHBand="0" w:noVBand="1"/>
      </w:tblPr>
      <w:tblGrid>
        <w:gridCol w:w="947"/>
        <w:gridCol w:w="1584"/>
        <w:gridCol w:w="3277"/>
        <w:gridCol w:w="4559"/>
        <w:gridCol w:w="2280"/>
        <w:gridCol w:w="2562"/>
      </w:tblGrid>
      <w:tr w:rsidR="00472753" w:rsidRPr="00472753" w:rsidTr="00952250">
        <w:trPr>
          <w:trHeight w:val="699"/>
        </w:trPr>
        <w:tc>
          <w:tcPr>
            <w:tcW w:w="947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62" w:type="dxa"/>
            <w:gridSpan w:val="5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СЕНТЯБРЬ</w:t>
            </w:r>
          </w:p>
        </w:tc>
      </w:tr>
      <w:tr w:rsidR="00472753" w:rsidRPr="00472753" w:rsidTr="00B01C02">
        <w:trPr>
          <w:trHeight w:val="384"/>
        </w:trPr>
        <w:tc>
          <w:tcPr>
            <w:tcW w:w="947" w:type="dxa"/>
            <w:vMerge w:val="restart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84" w:type="dxa"/>
            <w:vMerge w:val="restart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ВТ</w:t>
            </w:r>
          </w:p>
        </w:tc>
        <w:tc>
          <w:tcPr>
            <w:tcW w:w="3277" w:type="dxa"/>
            <w:vMerge w:val="restart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16.50-19.00</w:t>
            </w:r>
          </w:p>
        </w:tc>
        <w:tc>
          <w:tcPr>
            <w:tcW w:w="4559" w:type="dxa"/>
          </w:tcPr>
          <w:p w:rsidR="00472753" w:rsidRPr="00472753" w:rsidRDefault="00472753" w:rsidP="00B01C02">
            <w:pPr>
              <w:jc w:val="center"/>
              <w:rPr>
                <w:rFonts w:ascii="Bahnschrift Condensed" w:eastAsiaTheme="minorHAnsi" w:hAnsi="Bahnschrift Condensed" w:cstheme="minorBidi"/>
                <w:b/>
                <w:sz w:val="20"/>
                <w:szCs w:val="20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20"/>
                <w:szCs w:val="20"/>
              </w:rPr>
              <w:t>ТЕМА</w:t>
            </w:r>
          </w:p>
        </w:tc>
        <w:tc>
          <w:tcPr>
            <w:tcW w:w="2280" w:type="dxa"/>
          </w:tcPr>
          <w:p w:rsidR="00472753" w:rsidRPr="00472753" w:rsidRDefault="00472753" w:rsidP="00B01C02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62" w:type="dxa"/>
          </w:tcPr>
          <w:p w:rsidR="00472753" w:rsidRPr="00472753" w:rsidRDefault="00472753" w:rsidP="00B01C02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472753" w:rsidRPr="00472753" w:rsidTr="00B01C02">
        <w:trPr>
          <w:trHeight w:val="505"/>
        </w:trPr>
        <w:tc>
          <w:tcPr>
            <w:tcW w:w="947" w:type="dxa"/>
            <w:vMerge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84" w:type="dxa"/>
            <w:vMerge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</w:p>
        </w:tc>
        <w:tc>
          <w:tcPr>
            <w:tcW w:w="3277" w:type="dxa"/>
            <w:vMerge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</w:pPr>
          </w:p>
        </w:tc>
        <w:tc>
          <w:tcPr>
            <w:tcW w:w="4559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  <w:sz w:val="20"/>
                <w:szCs w:val="20"/>
              </w:rPr>
            </w:pPr>
          </w:p>
        </w:tc>
        <w:tc>
          <w:tcPr>
            <w:tcW w:w="2280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  <w:tc>
          <w:tcPr>
            <w:tcW w:w="2562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</w:tr>
      <w:tr w:rsidR="00472753" w:rsidRPr="00472753" w:rsidTr="00B01C02">
        <w:trPr>
          <w:trHeight w:val="942"/>
        </w:trPr>
        <w:tc>
          <w:tcPr>
            <w:tcW w:w="947" w:type="dxa"/>
            <w:vMerge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84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ЧТ</w:t>
            </w:r>
          </w:p>
        </w:tc>
        <w:tc>
          <w:tcPr>
            <w:tcW w:w="3277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16.00-18.30</w:t>
            </w:r>
          </w:p>
        </w:tc>
        <w:tc>
          <w:tcPr>
            <w:tcW w:w="4559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  <w:sz w:val="20"/>
                <w:szCs w:val="20"/>
              </w:rPr>
            </w:pPr>
          </w:p>
        </w:tc>
        <w:tc>
          <w:tcPr>
            <w:tcW w:w="2280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  <w:tc>
          <w:tcPr>
            <w:tcW w:w="2562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</w:tr>
      <w:tr w:rsidR="00472753" w:rsidRPr="00472753" w:rsidTr="00B01C02">
        <w:trPr>
          <w:trHeight w:val="554"/>
        </w:trPr>
        <w:tc>
          <w:tcPr>
            <w:tcW w:w="947" w:type="dxa"/>
            <w:vMerge w:val="restart"/>
          </w:tcPr>
          <w:p w:rsidR="00472753" w:rsidRPr="00472753" w:rsidRDefault="00472753" w:rsidP="00B01C02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84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ВТ</w:t>
            </w:r>
          </w:p>
        </w:tc>
        <w:tc>
          <w:tcPr>
            <w:tcW w:w="3277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16.50-19.00</w:t>
            </w:r>
          </w:p>
        </w:tc>
        <w:tc>
          <w:tcPr>
            <w:tcW w:w="4559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  <w:sz w:val="20"/>
                <w:szCs w:val="20"/>
              </w:rPr>
            </w:pPr>
          </w:p>
        </w:tc>
        <w:tc>
          <w:tcPr>
            <w:tcW w:w="2280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  <w:tc>
          <w:tcPr>
            <w:tcW w:w="2562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</w:tr>
      <w:tr w:rsidR="00472753" w:rsidRPr="00472753" w:rsidTr="00B01C02">
        <w:trPr>
          <w:trHeight w:val="598"/>
        </w:trPr>
        <w:tc>
          <w:tcPr>
            <w:tcW w:w="947" w:type="dxa"/>
            <w:vMerge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84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ЧТ</w:t>
            </w:r>
          </w:p>
        </w:tc>
        <w:tc>
          <w:tcPr>
            <w:tcW w:w="3277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16.00-18.30</w:t>
            </w:r>
          </w:p>
        </w:tc>
        <w:tc>
          <w:tcPr>
            <w:tcW w:w="4559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  <w:sz w:val="20"/>
                <w:szCs w:val="20"/>
              </w:rPr>
            </w:pPr>
          </w:p>
        </w:tc>
        <w:tc>
          <w:tcPr>
            <w:tcW w:w="2280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  <w:tc>
          <w:tcPr>
            <w:tcW w:w="2562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</w:tr>
      <w:tr w:rsidR="00472753" w:rsidRPr="00472753" w:rsidTr="00B01C02">
        <w:trPr>
          <w:trHeight w:val="1373"/>
        </w:trPr>
        <w:tc>
          <w:tcPr>
            <w:tcW w:w="947" w:type="dxa"/>
            <w:vMerge w:val="restart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84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ВТ</w:t>
            </w:r>
          </w:p>
        </w:tc>
        <w:tc>
          <w:tcPr>
            <w:tcW w:w="3277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16.50-19.00</w:t>
            </w:r>
          </w:p>
        </w:tc>
        <w:tc>
          <w:tcPr>
            <w:tcW w:w="4559" w:type="dxa"/>
          </w:tcPr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Введение.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История возникновения волейбола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Характеристика  волейбола как средство физического воспитания молодежи.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Правила игры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Игровое поле и инвентарь.</w:t>
            </w:r>
          </w:p>
        </w:tc>
        <w:tc>
          <w:tcPr>
            <w:tcW w:w="2280" w:type="dxa"/>
          </w:tcPr>
          <w:p w:rsidR="00472753" w:rsidRPr="00472753" w:rsidRDefault="00472753" w:rsidP="00B01C02">
            <w:pPr>
              <w:jc w:val="center"/>
              <w:rPr>
                <w:rFonts w:ascii="Times New Roman" w:eastAsiaTheme="minorHAnsi" w:hAnsi="Times New Roman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62" w:type="dxa"/>
          </w:tcPr>
          <w:p w:rsidR="00472753" w:rsidRPr="00472753" w:rsidRDefault="00472753" w:rsidP="00B01C02">
            <w:pPr>
              <w:jc w:val="center"/>
              <w:rPr>
                <w:rFonts w:ascii="Times New Roman" w:eastAsiaTheme="minorHAnsi" w:hAnsi="Times New Roman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B01C02">
        <w:trPr>
          <w:trHeight w:val="930"/>
        </w:trPr>
        <w:tc>
          <w:tcPr>
            <w:tcW w:w="947" w:type="dxa"/>
            <w:vMerge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84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ЧТ</w:t>
            </w:r>
          </w:p>
        </w:tc>
        <w:tc>
          <w:tcPr>
            <w:tcW w:w="3277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16.00-18.30</w:t>
            </w:r>
          </w:p>
        </w:tc>
        <w:tc>
          <w:tcPr>
            <w:tcW w:w="4559" w:type="dxa"/>
          </w:tcPr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Правила игры. Игровое поле и инвентарь.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Техническая подготовка.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Волейбольные стойки</w:t>
            </w:r>
            <w:proofErr w:type="gramStart"/>
            <w:r w:rsidRPr="00472753">
              <w:rPr>
                <w:rFonts w:ascii="Times New Roman" w:eastAsia="Calibri" w:hAnsi="Times New Roman"/>
                <w:sz w:val="20"/>
                <w:szCs w:val="20"/>
              </w:rPr>
              <w:t>.(</w:t>
            </w:r>
            <w:proofErr w:type="gramEnd"/>
            <w:r w:rsidRPr="00472753">
              <w:rPr>
                <w:rFonts w:ascii="Times New Roman" w:eastAsia="Calibri" w:hAnsi="Times New Roman"/>
                <w:sz w:val="20"/>
                <w:szCs w:val="20"/>
              </w:rPr>
              <w:t>Высокая, средняя, низкая )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Перемещения (взад-вперед и влево-вправо.)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Техническая подготовка.</w:t>
            </w:r>
          </w:p>
        </w:tc>
        <w:tc>
          <w:tcPr>
            <w:tcW w:w="2280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62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B01C02">
        <w:trPr>
          <w:trHeight w:val="426"/>
        </w:trPr>
        <w:tc>
          <w:tcPr>
            <w:tcW w:w="947" w:type="dxa"/>
            <w:vMerge w:val="restart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84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ВТ</w:t>
            </w:r>
          </w:p>
        </w:tc>
        <w:tc>
          <w:tcPr>
            <w:tcW w:w="3277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16.50-19.00</w:t>
            </w:r>
          </w:p>
        </w:tc>
        <w:tc>
          <w:tcPr>
            <w:tcW w:w="4559" w:type="dxa"/>
          </w:tcPr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Волейбольные стойки</w:t>
            </w:r>
            <w:proofErr w:type="gramStart"/>
            <w:r w:rsidRPr="00472753">
              <w:rPr>
                <w:rFonts w:ascii="Times New Roman" w:eastAsia="Calibri" w:hAnsi="Times New Roman"/>
                <w:sz w:val="20"/>
                <w:szCs w:val="20"/>
              </w:rPr>
              <w:t>.(</w:t>
            </w:r>
            <w:proofErr w:type="gramEnd"/>
            <w:r w:rsidRPr="00472753">
              <w:rPr>
                <w:rFonts w:ascii="Times New Roman" w:eastAsia="Calibri" w:hAnsi="Times New Roman"/>
                <w:sz w:val="20"/>
                <w:szCs w:val="20"/>
              </w:rPr>
              <w:t>Высокая, средняя, низкая )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Перемещения (взад-вперед и влево-вправо.)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Техническая подготовка.</w:t>
            </w:r>
          </w:p>
        </w:tc>
        <w:tc>
          <w:tcPr>
            <w:tcW w:w="2280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62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B01C02">
        <w:trPr>
          <w:trHeight w:val="1385"/>
        </w:trPr>
        <w:tc>
          <w:tcPr>
            <w:tcW w:w="947" w:type="dxa"/>
            <w:vMerge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84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ЧТ</w:t>
            </w:r>
          </w:p>
        </w:tc>
        <w:tc>
          <w:tcPr>
            <w:tcW w:w="3277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16.00-18.30</w:t>
            </w:r>
          </w:p>
        </w:tc>
        <w:tc>
          <w:tcPr>
            <w:tcW w:w="4559" w:type="dxa"/>
          </w:tcPr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Волейбольные стойки</w:t>
            </w:r>
            <w:proofErr w:type="gramStart"/>
            <w:r w:rsidRPr="00472753">
              <w:rPr>
                <w:rFonts w:ascii="Times New Roman" w:eastAsia="Calibri" w:hAnsi="Times New Roman"/>
                <w:sz w:val="20"/>
                <w:szCs w:val="20"/>
              </w:rPr>
              <w:t>.(</w:t>
            </w:r>
            <w:proofErr w:type="gramEnd"/>
            <w:r w:rsidRPr="00472753">
              <w:rPr>
                <w:rFonts w:ascii="Times New Roman" w:eastAsia="Calibri" w:hAnsi="Times New Roman"/>
                <w:sz w:val="20"/>
                <w:szCs w:val="20"/>
              </w:rPr>
              <w:t>Высокая, средняя, низкая )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Перемещения (взад-вперед и влево-вправо.)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472753">
              <w:rPr>
                <w:rFonts w:ascii="Times New Roman" w:eastAsia="Calibri" w:hAnsi="Times New Roman"/>
                <w:sz w:val="20"/>
                <w:szCs w:val="20"/>
              </w:rPr>
              <w:t>Тактические</w:t>
            </w:r>
            <w:proofErr w:type="gramEnd"/>
            <w:r w:rsidRPr="00472753">
              <w:rPr>
                <w:rFonts w:ascii="Times New Roman" w:eastAsia="Calibri" w:hAnsi="Times New Roman"/>
                <w:sz w:val="20"/>
                <w:szCs w:val="20"/>
              </w:rPr>
              <w:t xml:space="preserve">  действие.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472753">
              <w:rPr>
                <w:rFonts w:ascii="Times New Roman" w:eastAsia="Calibri" w:hAnsi="Times New Roman"/>
                <w:sz w:val="20"/>
                <w:szCs w:val="20"/>
              </w:rPr>
              <w:t>Пас предплечьями: Подготовка, выполнение, дальнейшие действия.</w:t>
            </w:r>
          </w:p>
          <w:p w:rsidR="00472753" w:rsidRPr="00472753" w:rsidRDefault="00472753" w:rsidP="00B01C02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472753">
              <w:rPr>
                <w:rFonts w:ascii="Times New Roman" w:eastAsia="Calibri" w:hAnsi="Times New Roman"/>
                <w:sz w:val="20"/>
                <w:szCs w:val="20"/>
              </w:rPr>
              <w:t>Тактические</w:t>
            </w:r>
            <w:proofErr w:type="gramEnd"/>
            <w:r w:rsidRPr="00472753">
              <w:rPr>
                <w:rFonts w:ascii="Times New Roman" w:eastAsia="Calibri" w:hAnsi="Times New Roman"/>
                <w:sz w:val="20"/>
                <w:szCs w:val="20"/>
              </w:rPr>
              <w:t xml:space="preserve">  действие.</w:t>
            </w:r>
          </w:p>
        </w:tc>
        <w:tc>
          <w:tcPr>
            <w:tcW w:w="2280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62" w:type="dxa"/>
          </w:tcPr>
          <w:p w:rsidR="00472753" w:rsidRPr="00472753" w:rsidRDefault="00472753" w:rsidP="00B01C02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F56994" w:rsidRDefault="00F56994" w:rsidP="00F56994">
      <w:pPr>
        <w:keepNext/>
        <w:snapToGrid w:val="0"/>
        <w:spacing w:after="0"/>
        <w:outlineLvl w:val="2"/>
        <w:rPr>
          <w:rFonts w:ascii="Times New Roman" w:eastAsia="Calibri" w:hAnsi="Times New Roman"/>
          <w:b/>
          <w:sz w:val="32"/>
          <w:szCs w:val="32"/>
          <w:u w:val="single"/>
          <w:lang w:eastAsia="ru-RU"/>
        </w:rPr>
      </w:pPr>
    </w:p>
    <w:p w:rsidR="00681506" w:rsidRPr="005411C1" w:rsidRDefault="00681506" w:rsidP="00F56994">
      <w:pPr>
        <w:keepNext/>
        <w:snapToGrid w:val="0"/>
        <w:spacing w:after="0"/>
        <w:outlineLvl w:val="2"/>
        <w:rPr>
          <w:rFonts w:ascii="Times New Roman" w:eastAsia="Calibri" w:hAnsi="Times New Roman"/>
          <w:b/>
          <w:sz w:val="32"/>
          <w:szCs w:val="32"/>
          <w:u w:val="single"/>
          <w:lang w:eastAsia="ru-RU"/>
        </w:rPr>
      </w:pPr>
    </w:p>
    <w:tbl>
      <w:tblPr>
        <w:tblStyle w:val="a3"/>
        <w:tblpPr w:leftFromText="180" w:rightFromText="180" w:vertAnchor="page" w:horzAnchor="margin" w:tblpY="1307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472753" w:rsidRPr="00472753" w:rsidTr="00472753">
        <w:trPr>
          <w:trHeight w:val="832"/>
        </w:trPr>
        <w:tc>
          <w:tcPr>
            <w:tcW w:w="942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ОКТЯБРЬ</w:t>
            </w:r>
          </w:p>
        </w:tc>
      </w:tr>
      <w:tr w:rsidR="00472753" w:rsidRPr="00472753" w:rsidTr="00472753">
        <w:trPr>
          <w:trHeight w:val="367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472753" w:rsidRPr="00472753" w:rsidTr="00472753">
        <w:trPr>
          <w:trHeight w:val="1579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предплечьями: Подготовка, выполнение, дальнейшие действия.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472753">
              <w:rPr>
                <w:rFonts w:ascii="Times New Roman" w:eastAsia="Calibri" w:hAnsi="Times New Roman"/>
              </w:rPr>
              <w:t>Тактические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действие.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предплечьями: Подготовка, выполнение, дальнейшие действия.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00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472753">
              <w:rPr>
                <w:rFonts w:ascii="Times New Roman" w:eastAsia="Calibri" w:hAnsi="Times New Roman"/>
              </w:rPr>
              <w:t>.(</w:t>
            </w:r>
            <w:proofErr w:type="gramEnd"/>
            <w:r w:rsidRPr="00472753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в движении.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549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в движении.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Контрольные игры и испытания.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Челночный бег. Прыжки через скакалку. Бег в течени</w:t>
            </w:r>
            <w:proofErr w:type="gramStart"/>
            <w:r w:rsidRPr="00472753">
              <w:rPr>
                <w:rFonts w:ascii="Times New Roman" w:eastAsia="Calibri" w:hAnsi="Times New Roman"/>
              </w:rPr>
              <w:t>и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6-ти минут.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472753">
              <w:rPr>
                <w:rFonts w:ascii="Times New Roman" w:eastAsia="Calibri" w:hAnsi="Times New Roman"/>
              </w:rPr>
              <w:t>.(</w:t>
            </w:r>
            <w:proofErr w:type="gramEnd"/>
            <w:r w:rsidRPr="00472753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  <w:tr w:rsidR="00472753" w:rsidRPr="00472753" w:rsidTr="00472753">
        <w:trPr>
          <w:trHeight w:val="605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Theme="minorHAnsi" w:hAnsi="Times New Roman" w:cstheme="minorBidi"/>
              </w:rPr>
            </w:pPr>
            <w:r w:rsidRPr="00472753">
              <w:rPr>
                <w:rFonts w:ascii="Times New Roman" w:eastAsiaTheme="minorHAnsi" w:hAnsi="Times New Roman" w:cstheme="minorBidi"/>
              </w:rPr>
              <w:t xml:space="preserve">Упражнения с предметами; </w:t>
            </w: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 w:cstheme="minorBidi"/>
              </w:rPr>
              <w:t>со скакалками  и мячами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в движении.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="Calibri" w:hAnsi="Times New Roman"/>
              </w:rPr>
              <w:t>Специальная физическая подготовка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472753" w:rsidRPr="00472753" w:rsidTr="00472753">
        <w:trPr>
          <w:trHeight w:val="920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Прыжковые упражнения: имитация  нападающего удара, блокирования.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472753" w:rsidRPr="00472753" w:rsidTr="00472753">
        <w:trPr>
          <w:trHeight w:val="752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Боковая подача.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C75E87" w:rsidRPr="00472753" w:rsidRDefault="00C75E87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472753" w:rsidRPr="00472753" w:rsidTr="00472753">
        <w:trPr>
          <w:trHeight w:val="832"/>
        </w:trPr>
        <w:tc>
          <w:tcPr>
            <w:tcW w:w="942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НОЯБРЬ</w:t>
            </w:r>
          </w:p>
        </w:tc>
      </w:tr>
      <w:tr w:rsidR="00472753" w:rsidRPr="00472753" w:rsidTr="00472753">
        <w:trPr>
          <w:trHeight w:val="367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472753" w:rsidRPr="00472753" w:rsidTr="00472753">
        <w:trPr>
          <w:trHeight w:val="482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68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472753" w:rsidRPr="00472753" w:rsidTr="00472753">
        <w:trPr>
          <w:trHeight w:val="900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68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472753" w:rsidRPr="00472753" w:rsidTr="00472753">
        <w:trPr>
          <w:trHeight w:val="931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472753">
              <w:rPr>
                <w:rFonts w:ascii="Times New Roman" w:eastAsia="Calibri" w:hAnsi="Times New Roman"/>
              </w:rPr>
              <w:t>Прием подачи в правой и левой задних  зонах.</w:t>
            </w:r>
            <w:proofErr w:type="gramEnd"/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472753">
              <w:rPr>
                <w:rFonts w:ascii="Times New Roman" w:eastAsia="Calibri" w:hAnsi="Times New Roman"/>
              </w:rPr>
              <w:t>Тактические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действие.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Нацеленная  подача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Упражнения для мышц плечевого пояса Развитие координационных способностей.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защиты.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060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Умение </w:t>
            </w:r>
            <w:proofErr w:type="gramStart"/>
            <w:r w:rsidRPr="00472753">
              <w:rPr>
                <w:rFonts w:ascii="Times New Roman" w:eastAsia="Calibri" w:hAnsi="Times New Roman"/>
              </w:rPr>
              <w:t>взаимодействии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с другими игроками.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Передача сверху.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Передача сверху.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Пас-отскок </w:t>
            </w:r>
            <w:proofErr w:type="gramStart"/>
            <w:r w:rsidRPr="00472753">
              <w:rPr>
                <w:rFonts w:ascii="Times New Roman" w:eastAsia="Calibri" w:hAnsi="Times New Roman"/>
              </w:rPr>
              <w:t>мяча-пас</w:t>
            </w:r>
            <w:proofErr w:type="gramEnd"/>
            <w:r w:rsidRPr="00472753">
              <w:rPr>
                <w:rFonts w:ascii="Times New Roman" w:eastAsia="Calibri" w:hAnsi="Times New Roman"/>
              </w:rPr>
              <w:t>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lastRenderedPageBreak/>
              <w:t>Специальная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lastRenderedPageBreak/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  <w:tr w:rsidR="00472753" w:rsidRPr="00472753" w:rsidTr="00472753">
        <w:trPr>
          <w:trHeight w:val="920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Упражнения для мышц плечевого пояса</w:t>
            </w:r>
            <w:proofErr w:type="gramStart"/>
            <w:r w:rsidRPr="00472753">
              <w:rPr>
                <w:rFonts w:ascii="Times New Roman" w:eastAsia="Calibri" w:hAnsi="Times New Roman"/>
              </w:rPr>
              <w:t xml:space="preserve"> .</w:t>
            </w:r>
            <w:proofErr w:type="gramEnd"/>
            <w:r w:rsidRPr="00472753">
              <w:rPr>
                <w:rFonts w:ascii="Times New Roman" w:eastAsia="Calibri" w:hAnsi="Times New Roman"/>
              </w:rPr>
              <w:t>Развитие координационных способностей.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472753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323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Передача </w:t>
            </w:r>
            <w:proofErr w:type="gramStart"/>
            <w:r w:rsidRPr="00472753">
              <w:rPr>
                <w:rFonts w:ascii="Times New Roman" w:eastAsia="Calibri" w:hAnsi="Times New Roman"/>
              </w:rPr>
              <w:t>–п</w:t>
            </w:r>
            <w:proofErr w:type="gramEnd"/>
            <w:r w:rsidRPr="00472753">
              <w:rPr>
                <w:rFonts w:ascii="Times New Roman" w:eastAsia="Calibri" w:hAnsi="Times New Roman"/>
              </w:rPr>
              <w:t>еремещение- передача.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Подвижные игры с использованием волейбольных мячей.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Тактическая 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</w:tbl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472753" w:rsidRPr="00472753" w:rsidTr="00472753">
        <w:trPr>
          <w:trHeight w:val="832"/>
        </w:trPr>
        <w:tc>
          <w:tcPr>
            <w:tcW w:w="942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ДЕКАБРЬ</w:t>
            </w:r>
          </w:p>
        </w:tc>
      </w:tr>
      <w:tr w:rsidR="00472753" w:rsidRPr="00472753" w:rsidTr="00472753">
        <w:trPr>
          <w:trHeight w:val="367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472753" w:rsidRPr="00472753" w:rsidTr="00472753">
        <w:trPr>
          <w:trHeight w:val="482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Передача безадресного мяча.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Тактическая 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472753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 нападения.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00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Круг за кругом.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 нападения.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Высокая </w:t>
            </w:r>
            <w:proofErr w:type="spellStart"/>
            <w:r w:rsidRPr="00472753">
              <w:rPr>
                <w:rFonts w:ascii="Times New Roman" w:eastAsia="Calibri" w:hAnsi="Times New Roman"/>
              </w:rPr>
              <w:t>прострельная</w:t>
            </w:r>
            <w:proofErr w:type="spellEnd"/>
            <w:r w:rsidRPr="00472753">
              <w:rPr>
                <w:rFonts w:ascii="Times New Roman" w:eastAsia="Calibri" w:hAnsi="Times New Roman"/>
              </w:rPr>
              <w:t xml:space="preserve">  передача.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защиты.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31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защиты.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нападения.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Высокая </w:t>
            </w:r>
            <w:proofErr w:type="spellStart"/>
            <w:r w:rsidRPr="00472753">
              <w:rPr>
                <w:rFonts w:ascii="Times New Roman" w:eastAsia="Calibri" w:hAnsi="Times New Roman"/>
              </w:rPr>
              <w:t>прострельная</w:t>
            </w:r>
            <w:proofErr w:type="spellEnd"/>
            <w:r w:rsidRPr="00472753">
              <w:rPr>
                <w:rFonts w:ascii="Times New Roman" w:eastAsia="Calibri" w:hAnsi="Times New Roman"/>
              </w:rPr>
              <w:t xml:space="preserve">  передача.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нападения.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472753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нападения.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079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Подача, пас предплечьями и второй пас.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  <w:lang w:val="tt-RU"/>
              </w:rPr>
              <w:t>Техника защиты.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</w:rPr>
              <w:t xml:space="preserve">Игра </w:t>
            </w:r>
            <w:r w:rsidRPr="00472753">
              <w:rPr>
                <w:rFonts w:ascii="Times New Roman" w:eastAsia="Calibri" w:hAnsi="Times New Roman"/>
                <w:lang w:val="tt-RU"/>
              </w:rPr>
              <w:t>“</w:t>
            </w:r>
            <w:r w:rsidRPr="00472753">
              <w:rPr>
                <w:rFonts w:ascii="Times New Roman" w:eastAsia="Calibri" w:hAnsi="Times New Roman"/>
              </w:rPr>
              <w:t>Кому принимать подачу?</w:t>
            </w:r>
            <w:r w:rsidRPr="00472753">
              <w:rPr>
                <w:rFonts w:ascii="Times New Roman" w:eastAsia="Calibri" w:hAnsi="Times New Roman"/>
                <w:lang w:val="tt-RU"/>
              </w:rPr>
              <w:t>”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Нижняя подача.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Нижняя подача.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20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Игра </w:t>
            </w:r>
            <w:r w:rsidRPr="00472753">
              <w:rPr>
                <w:rFonts w:ascii="Times New Roman" w:eastAsia="Calibri" w:hAnsi="Times New Roman"/>
                <w:lang w:val="tt-RU"/>
              </w:rPr>
              <w:t>“</w:t>
            </w:r>
            <w:r w:rsidRPr="00472753">
              <w:rPr>
                <w:rFonts w:ascii="Times New Roman" w:eastAsia="Calibri" w:hAnsi="Times New Roman"/>
              </w:rPr>
              <w:t>Круг за кругом</w:t>
            </w:r>
            <w:r w:rsidRPr="00472753">
              <w:rPr>
                <w:rFonts w:ascii="Times New Roman" w:eastAsia="Calibri" w:hAnsi="Times New Roman"/>
                <w:lang w:val="tt-RU"/>
              </w:rPr>
              <w:t>”</w:t>
            </w:r>
            <w:r w:rsidRPr="00472753">
              <w:rPr>
                <w:rFonts w:ascii="Times New Roman" w:eastAsia="Calibri" w:hAnsi="Times New Roman"/>
              </w:rPr>
              <w:t>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Специальная  физическая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 подготовка</w:t>
            </w:r>
            <w:proofErr w:type="gramStart"/>
            <w:r w:rsidRPr="00472753">
              <w:rPr>
                <w:rFonts w:ascii="Times New Roman" w:eastAsia="Calibri" w:hAnsi="Times New Roman"/>
              </w:rPr>
              <w:t xml:space="preserve"> .</w:t>
            </w:r>
            <w:proofErr w:type="gramEnd"/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  <w:tr w:rsidR="00472753" w:rsidRPr="00472753" w:rsidTr="00472753">
        <w:trPr>
          <w:trHeight w:val="1084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Специальная  физическая подготовка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</w:tbl>
    <w:p w:rsidR="00472753" w:rsidRDefault="00472753" w:rsidP="00472753">
      <w:pPr>
        <w:rPr>
          <w:rFonts w:asciiTheme="minorHAnsi" w:eastAsiaTheme="minorHAnsi" w:hAnsiTheme="minorHAnsi" w:cstheme="minorBidi"/>
        </w:rPr>
      </w:pPr>
    </w:p>
    <w:p w:rsidR="00F56994" w:rsidRDefault="00F56994" w:rsidP="00472753">
      <w:pPr>
        <w:rPr>
          <w:rFonts w:asciiTheme="minorHAnsi" w:eastAsiaTheme="minorHAnsi" w:hAnsiTheme="minorHAnsi" w:cstheme="minorBidi"/>
        </w:rPr>
      </w:pPr>
    </w:p>
    <w:p w:rsidR="00F56994" w:rsidRDefault="00F56994" w:rsidP="00472753">
      <w:pPr>
        <w:rPr>
          <w:rFonts w:asciiTheme="minorHAnsi" w:eastAsiaTheme="minorHAnsi" w:hAnsiTheme="minorHAnsi" w:cstheme="minorBidi"/>
        </w:rPr>
      </w:pPr>
    </w:p>
    <w:p w:rsidR="00F56994" w:rsidRPr="00472753" w:rsidRDefault="00F56994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472753" w:rsidRPr="00472753" w:rsidTr="00472753">
        <w:trPr>
          <w:trHeight w:val="832"/>
        </w:trPr>
        <w:tc>
          <w:tcPr>
            <w:tcW w:w="942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ЯНВАРЬ</w:t>
            </w:r>
          </w:p>
        </w:tc>
      </w:tr>
      <w:tr w:rsidR="00472753" w:rsidRPr="00472753" w:rsidTr="00472753">
        <w:trPr>
          <w:trHeight w:val="367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472753" w:rsidRPr="00472753" w:rsidTr="00472753">
        <w:trPr>
          <w:trHeight w:val="482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268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472753" w:rsidRPr="00472753" w:rsidTr="00472753">
        <w:trPr>
          <w:trHeight w:val="900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Передача </w:t>
            </w:r>
            <w:proofErr w:type="gramStart"/>
            <w:r w:rsidRPr="00472753">
              <w:rPr>
                <w:rFonts w:ascii="Times New Roman" w:eastAsia="Calibri" w:hAnsi="Times New Roman"/>
              </w:rPr>
              <w:t>–п</w:t>
            </w:r>
            <w:proofErr w:type="gramEnd"/>
            <w:r w:rsidRPr="00472753">
              <w:rPr>
                <w:rFonts w:ascii="Times New Roman" w:eastAsia="Calibri" w:hAnsi="Times New Roman"/>
              </w:rPr>
              <w:t>еремещение- передача.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Верхняя подача.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нападения.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31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предплечьями: Подготовка, выполнение, дальнейшие действия.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Защиты.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Специальная 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Техника  атакующего  удара.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Упражнения для мышц ног и таза.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защиты.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079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 защиты.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="Calibri" w:hAnsi="Times New Roman"/>
              </w:rPr>
              <w:t>Общая  физическая подготовка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744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Игра пионербол.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20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Упражнения с набивными и теннисными мячами.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472753">
              <w:rPr>
                <w:rFonts w:ascii="Times New Roman" w:eastAsia="Calibri" w:hAnsi="Times New Roman"/>
              </w:rPr>
              <w:t>.(</w:t>
            </w:r>
            <w:proofErr w:type="gramEnd"/>
            <w:r w:rsidRPr="00472753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057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</w:rPr>
              <w:t xml:space="preserve">Игра </w:t>
            </w:r>
            <w:r w:rsidRPr="00472753">
              <w:rPr>
                <w:rFonts w:ascii="Times New Roman" w:eastAsia="Calibri" w:hAnsi="Times New Roman"/>
                <w:lang w:val="tt-RU"/>
              </w:rPr>
              <w:t>“Подай и попади”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Общеразвивающие упражнения.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  <w:lang w:val="tt-RU"/>
              </w:rPr>
              <w:t>Специальная физическая подготовка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472753" w:rsidRPr="00472753" w:rsidTr="00472753">
        <w:trPr>
          <w:trHeight w:val="832"/>
        </w:trPr>
        <w:tc>
          <w:tcPr>
            <w:tcW w:w="942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ФЕВРАЛЬ</w:t>
            </w:r>
          </w:p>
        </w:tc>
      </w:tr>
      <w:tr w:rsidR="00472753" w:rsidRPr="00472753" w:rsidTr="00472753">
        <w:trPr>
          <w:trHeight w:val="367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472753" w:rsidRPr="00472753" w:rsidTr="00472753">
        <w:trPr>
          <w:trHeight w:val="482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Общеразвивающие упражнения.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  <w:lang w:val="tt-RU"/>
              </w:rPr>
              <w:t>Специальная физическая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  <w:lang w:val="tt-RU"/>
              </w:rPr>
              <w:t>Игра “Сумей передат</w:t>
            </w:r>
            <w:r w:rsidRPr="00472753">
              <w:rPr>
                <w:rFonts w:ascii="Times New Roman" w:eastAsia="Calibri" w:hAnsi="Times New Roman"/>
              </w:rPr>
              <w:t>ь и подать</w:t>
            </w:r>
            <w:r w:rsidRPr="00472753">
              <w:rPr>
                <w:rFonts w:ascii="Times New Roman" w:eastAsia="Calibri" w:hAnsi="Times New Roman"/>
                <w:lang w:val="tt-RU"/>
              </w:rPr>
              <w:t>”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 защиты.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00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color w:val="FF0000"/>
              </w:rPr>
            </w:pPr>
            <w:r w:rsidRPr="00472753">
              <w:rPr>
                <w:rFonts w:ascii="Times New Roman" w:eastAsia="Calibri" w:hAnsi="Times New Roman"/>
              </w:rPr>
              <w:t>Игра</w:t>
            </w:r>
            <w:proofErr w:type="gramStart"/>
            <w:r w:rsidRPr="00472753">
              <w:rPr>
                <w:rFonts w:ascii="Times New Roman" w:eastAsia="Calibri" w:hAnsi="Times New Roman"/>
                <w:lang w:val="tt-RU"/>
              </w:rPr>
              <w:t>”К</w:t>
            </w:r>
            <w:proofErr w:type="gramEnd"/>
            <w:r w:rsidRPr="00472753">
              <w:rPr>
                <w:rFonts w:ascii="Times New Roman" w:eastAsia="Calibri" w:hAnsi="Times New Roman"/>
                <w:lang w:val="tt-RU"/>
              </w:rPr>
              <w:t>ому принимать подачу”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нападения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472753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31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в движении.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нападения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Подача с лицевой линии.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 защиты.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</w:rPr>
              <w:t xml:space="preserve">Игра </w:t>
            </w:r>
            <w:r w:rsidRPr="00472753">
              <w:rPr>
                <w:rFonts w:ascii="Times New Roman" w:eastAsia="Calibri" w:hAnsi="Times New Roman"/>
                <w:lang w:val="tt-RU"/>
              </w:rPr>
              <w:t>“</w:t>
            </w:r>
            <w:r w:rsidRPr="00472753">
              <w:rPr>
                <w:rFonts w:ascii="Times New Roman" w:eastAsia="Calibri" w:hAnsi="Times New Roman"/>
              </w:rPr>
              <w:t>Берем игру на себя</w:t>
            </w:r>
            <w:r w:rsidRPr="00472753">
              <w:rPr>
                <w:rFonts w:ascii="Times New Roman" w:eastAsia="Calibri" w:hAnsi="Times New Roman"/>
                <w:lang w:val="tt-RU"/>
              </w:rPr>
              <w:t>”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Передача сверху (Подготовка, выполнение, дальнейшие действия.)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Передача сверху (Подготовка, выполнение, дальнейшие действия.)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079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lastRenderedPageBreak/>
              <w:t>III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lastRenderedPageBreak/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Подвижные игры и эстафета.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в движении.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Игра пионербол.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Передача-перемещение-передача.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20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Передача-перемещение-передача.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  <w:lang w:val="tt-RU"/>
              </w:rPr>
              <w:t>Тактика защиты.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</w:rPr>
              <w:t xml:space="preserve">Игра </w:t>
            </w:r>
            <w:r w:rsidRPr="00472753">
              <w:rPr>
                <w:rFonts w:ascii="Times New Roman" w:eastAsia="Calibri" w:hAnsi="Times New Roman"/>
                <w:lang w:val="tt-RU"/>
              </w:rPr>
              <w:t>“</w:t>
            </w:r>
            <w:r w:rsidRPr="00472753">
              <w:rPr>
                <w:rFonts w:ascii="Times New Roman" w:eastAsia="Calibri" w:hAnsi="Times New Roman"/>
              </w:rPr>
              <w:t>Берем игру на себя</w:t>
            </w:r>
            <w:r w:rsidRPr="00472753">
              <w:rPr>
                <w:rFonts w:ascii="Times New Roman" w:eastAsia="Calibri" w:hAnsi="Times New Roman"/>
                <w:lang w:val="tt-RU"/>
              </w:rPr>
              <w:t>”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  <w:lang w:val="tt-RU"/>
              </w:rPr>
              <w:t>Тактика защиты.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323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472753">
              <w:rPr>
                <w:rFonts w:ascii="Times New Roman" w:eastAsia="Calibri" w:hAnsi="Times New Roman"/>
              </w:rPr>
              <w:t>Игра</w:t>
            </w:r>
            <w:proofErr w:type="gramStart"/>
            <w:r w:rsidRPr="00472753">
              <w:rPr>
                <w:rFonts w:ascii="Times New Roman" w:eastAsia="Calibri" w:hAnsi="Times New Roman"/>
                <w:lang w:val="tt-RU"/>
              </w:rPr>
              <w:t>”К</w:t>
            </w:r>
            <w:proofErr w:type="gramEnd"/>
            <w:r w:rsidRPr="00472753">
              <w:rPr>
                <w:rFonts w:ascii="Times New Roman" w:eastAsia="Calibri" w:hAnsi="Times New Roman"/>
                <w:lang w:val="tt-RU"/>
              </w:rPr>
              <w:t>ому принимать подачу”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Акробатические </w:t>
            </w:r>
            <w:proofErr w:type="spellStart"/>
            <w:r w:rsidRPr="00472753">
              <w:rPr>
                <w:rFonts w:ascii="Times New Roman" w:eastAsia="Calibri" w:hAnsi="Times New Roman"/>
              </w:rPr>
              <w:t>упражнения</w:t>
            </w:r>
            <w:proofErr w:type="gramStart"/>
            <w:r w:rsidRPr="00472753">
              <w:rPr>
                <w:rFonts w:ascii="Times New Roman" w:eastAsia="Calibri" w:hAnsi="Times New Roman"/>
              </w:rPr>
              <w:t>:п</w:t>
            </w:r>
            <w:proofErr w:type="gramEnd"/>
            <w:r w:rsidRPr="00472753">
              <w:rPr>
                <w:rFonts w:ascii="Times New Roman" w:eastAsia="Calibri" w:hAnsi="Times New Roman"/>
              </w:rPr>
              <w:t>ерекаты</w:t>
            </w:r>
            <w:proofErr w:type="spellEnd"/>
            <w:r w:rsidRPr="00472753">
              <w:rPr>
                <w:rFonts w:ascii="Times New Roman" w:eastAsia="Calibri" w:hAnsi="Times New Roman"/>
              </w:rPr>
              <w:t>, кувырки.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нападения.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472753" w:rsidRPr="00472753" w:rsidTr="00472753">
        <w:trPr>
          <w:trHeight w:val="832"/>
        </w:trPr>
        <w:tc>
          <w:tcPr>
            <w:tcW w:w="942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МАРТ</w:t>
            </w:r>
          </w:p>
        </w:tc>
      </w:tr>
      <w:tr w:rsidR="00472753" w:rsidRPr="00472753" w:rsidTr="00472753">
        <w:trPr>
          <w:trHeight w:val="367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472753" w:rsidRPr="00472753" w:rsidTr="00472753">
        <w:trPr>
          <w:trHeight w:val="482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Разбег перед атакой.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нападения.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Замедленный  удар в центр площадки.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Тактика нападения.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046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Разбег и бросок.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Удар по отскочившему мячу.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Игра с заданием.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31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Игра волейбол по упроченным правилам.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Контрольные игры и испытания.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Оценка игровых достижений.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472753">
              <w:rPr>
                <w:rFonts w:ascii="Times New Roman" w:eastAsia="Calibri" w:hAnsi="Times New Roman"/>
              </w:rPr>
              <w:t>.(</w:t>
            </w:r>
            <w:proofErr w:type="gramEnd"/>
            <w:r w:rsidRPr="00472753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079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Упражнения с предметами; со скакалками  и мячами.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в движении.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="Calibri" w:hAnsi="Times New Roman"/>
              </w:rPr>
              <w:t>Прыжковые упражнения: имитация  нападающего удара, блокирования.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20"/>
        </w:trPr>
        <w:tc>
          <w:tcPr>
            <w:tcW w:w="942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Боковая подача.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Подвижные игры и эстафета.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Тактическая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472753" w:rsidRPr="00472753" w:rsidTr="00472753">
        <w:trPr>
          <w:trHeight w:val="832"/>
        </w:trPr>
        <w:tc>
          <w:tcPr>
            <w:tcW w:w="942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АПРЕЛЬ</w:t>
            </w:r>
          </w:p>
        </w:tc>
      </w:tr>
      <w:tr w:rsidR="00472753" w:rsidRPr="00472753" w:rsidTr="00472753">
        <w:trPr>
          <w:trHeight w:val="367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472753" w:rsidRPr="00472753" w:rsidTr="00472753">
        <w:trPr>
          <w:trHeight w:val="482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472753">
              <w:rPr>
                <w:rFonts w:ascii="Times New Roman" w:eastAsia="Calibri" w:hAnsi="Times New Roman"/>
              </w:rPr>
              <w:t>Прием подачи в правой и левой задних  зонах.</w:t>
            </w:r>
            <w:proofErr w:type="gramEnd"/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472753">
              <w:rPr>
                <w:rFonts w:ascii="Times New Roman" w:eastAsia="Calibri" w:hAnsi="Times New Roman"/>
              </w:rPr>
              <w:t>Тактические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действие.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Нацеленная  подача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629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 w:cstheme="minorBidi"/>
              </w:rPr>
              <w:t>Упражнения для мышц плечевого пояса Развитие координационных способностей.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31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Умение </w:t>
            </w:r>
            <w:proofErr w:type="gramStart"/>
            <w:r w:rsidRPr="00472753">
              <w:rPr>
                <w:rFonts w:ascii="Times New Roman" w:eastAsia="Calibri" w:hAnsi="Times New Roman"/>
              </w:rPr>
              <w:t>взаимодействии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с другими игроками.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Передача сверху.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Передача сверху.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Пас-отскок </w:t>
            </w:r>
            <w:proofErr w:type="gramStart"/>
            <w:r w:rsidRPr="00472753">
              <w:rPr>
                <w:rFonts w:ascii="Times New Roman" w:eastAsia="Calibri" w:hAnsi="Times New Roman"/>
              </w:rPr>
              <w:t>мяча-пас</w:t>
            </w:r>
            <w:proofErr w:type="gramEnd"/>
            <w:r w:rsidRPr="00472753">
              <w:rPr>
                <w:rFonts w:ascii="Times New Roman" w:eastAsia="Calibri" w:hAnsi="Times New Roman"/>
              </w:rPr>
              <w:t>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079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Упражнения для мышц плечевого пояса</w:t>
            </w:r>
            <w:proofErr w:type="gramStart"/>
            <w:r w:rsidRPr="00472753">
              <w:rPr>
                <w:rFonts w:ascii="Times New Roman" w:eastAsia="Calibri" w:hAnsi="Times New Roman"/>
              </w:rPr>
              <w:t xml:space="preserve"> .</w:t>
            </w:r>
            <w:proofErr w:type="gramEnd"/>
            <w:r w:rsidRPr="00472753">
              <w:rPr>
                <w:rFonts w:ascii="Times New Roman" w:eastAsia="Calibri" w:hAnsi="Times New Roman"/>
              </w:rPr>
              <w:t>Развитие координационных способностей.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472753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472753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 xml:space="preserve">Передача </w:t>
            </w:r>
            <w:proofErr w:type="gramStart"/>
            <w:r w:rsidRPr="00472753">
              <w:rPr>
                <w:rFonts w:ascii="Times New Roman" w:eastAsia="Calibri" w:hAnsi="Times New Roman"/>
              </w:rPr>
              <w:t>–п</w:t>
            </w:r>
            <w:proofErr w:type="gramEnd"/>
            <w:r w:rsidRPr="00472753">
              <w:rPr>
                <w:rFonts w:ascii="Times New Roman" w:eastAsia="Calibri" w:hAnsi="Times New Roman"/>
              </w:rPr>
              <w:t>еремещение- передача.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472753">
              <w:rPr>
                <w:rFonts w:ascii="Times New Roman" w:eastAsia="Calibri" w:hAnsi="Times New Roman"/>
              </w:rPr>
              <w:t>.(</w:t>
            </w:r>
            <w:proofErr w:type="gramEnd"/>
            <w:r w:rsidRPr="00472753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Общая физическая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920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Упражнения с предметами; со скакалками  и мячами.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в движении.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323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Специальная физическая подготовка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Прыжковые упражнения: имитация  нападающего удара, блокирования.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472753" w:rsidRPr="00472753" w:rsidTr="00472753">
        <w:trPr>
          <w:trHeight w:val="832"/>
        </w:trPr>
        <w:tc>
          <w:tcPr>
            <w:tcW w:w="942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МАЙ</w:t>
            </w:r>
          </w:p>
        </w:tc>
      </w:tr>
      <w:tr w:rsidR="00472753" w:rsidRPr="00472753" w:rsidTr="00472753">
        <w:trPr>
          <w:trHeight w:val="518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472753" w:rsidRPr="00472753" w:rsidTr="00472753">
        <w:trPr>
          <w:trHeight w:val="482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68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472753" w:rsidRPr="00472753" w:rsidTr="00472753">
        <w:trPr>
          <w:trHeight w:val="900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Прыжковые упражнения: имитация  нападающего удара, блокирования.</w:t>
            </w:r>
          </w:p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  <w:tr w:rsidR="00472753" w:rsidRPr="00472753" w:rsidTr="00472753">
        <w:trPr>
          <w:trHeight w:val="931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Theme="minorHAnsi" w:hAnsi="Times New Roman"/>
              </w:rPr>
            </w:pPr>
            <w:r w:rsidRPr="00472753">
              <w:rPr>
                <w:rFonts w:ascii="Times New Roman" w:eastAsiaTheme="minorHAnsi" w:hAnsi="Times New Roman"/>
              </w:rPr>
              <w:t>Подвижные игры и эстафета.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Theme="minorHAnsi" w:hAnsi="Times New Roman"/>
              </w:rPr>
            </w:pPr>
            <w:r w:rsidRPr="00472753">
              <w:rPr>
                <w:rFonts w:ascii="Times New Roman" w:eastAsiaTheme="minorHAnsi" w:hAnsi="Times New Roman"/>
              </w:rPr>
              <w:t>Тактическая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Theme="minorHAnsi" w:hAnsi="Times New Roman"/>
              </w:rPr>
            </w:pPr>
            <w:r w:rsidRPr="00472753">
              <w:rPr>
                <w:rFonts w:ascii="Times New Roman" w:eastAsiaTheme="minorHAnsi" w:hAnsi="Times New Roman"/>
              </w:rPr>
              <w:t>Подача и пас предплечьями.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Theme="minorHAnsi" w:hAnsi="Times New Roman"/>
              </w:rPr>
            </w:pPr>
            <w:proofErr w:type="gramStart"/>
            <w:r w:rsidRPr="00472753">
              <w:rPr>
                <w:rFonts w:ascii="Times New Roman" w:eastAsiaTheme="minorHAnsi" w:hAnsi="Times New Roman"/>
              </w:rPr>
              <w:t>Тактические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 xml:space="preserve"> действие.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888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Theme="minorHAnsi" w:hAnsi="Times New Roman"/>
              </w:rPr>
            </w:pPr>
            <w:r w:rsidRPr="00472753">
              <w:rPr>
                <w:rFonts w:ascii="Times New Roman" w:eastAsiaTheme="minorHAnsi" w:hAnsi="Times New Roman"/>
              </w:rPr>
              <w:t>Подача и пас предплечьями.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Theme="minorHAnsi" w:hAnsi="Times New Roman"/>
              </w:rPr>
            </w:pPr>
            <w:r w:rsidRPr="00472753">
              <w:rPr>
                <w:rFonts w:ascii="Times New Roman" w:eastAsiaTheme="minorHAnsi" w:hAnsi="Times New Roman"/>
              </w:rPr>
              <w:t>Общая физическая подготовка.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Theme="minorHAnsi" w:hAnsi="Times New Roman"/>
              </w:rPr>
            </w:pPr>
            <w:r w:rsidRPr="00472753">
              <w:rPr>
                <w:rFonts w:ascii="Times New Roman" w:eastAsiaTheme="minorHAnsi" w:hAnsi="Times New Roman"/>
              </w:rPr>
              <w:t>Упражнения для мышц плечевого пояса и туловища.</w:t>
            </w: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gramStart"/>
            <w:r w:rsidRPr="00472753">
              <w:rPr>
                <w:rFonts w:ascii="Times New Roman" w:eastAsiaTheme="minorHAnsi" w:hAnsi="Times New Roman"/>
              </w:rPr>
              <w:t>Тактические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 xml:space="preserve"> действие.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727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Боковая подача.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Контрольные игры и испытания.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472753" w:rsidRPr="00472753" w:rsidTr="00472753">
        <w:trPr>
          <w:trHeight w:val="682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Боковая подача.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Контрольные игры и испытания.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627"/>
        </w:trPr>
        <w:tc>
          <w:tcPr>
            <w:tcW w:w="942" w:type="dxa"/>
            <w:vMerge w:val="restart"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Боковая подача.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Контрольные игры и испытания.</w:t>
            </w:r>
          </w:p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472753" w:rsidRPr="00472753" w:rsidTr="00472753">
        <w:trPr>
          <w:trHeight w:val="1024"/>
        </w:trPr>
        <w:tc>
          <w:tcPr>
            <w:tcW w:w="942" w:type="dxa"/>
            <w:vMerge/>
          </w:tcPr>
          <w:p w:rsidR="00472753" w:rsidRPr="00472753" w:rsidRDefault="00472753" w:rsidP="00472753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Боковая подача.</w:t>
            </w:r>
          </w:p>
          <w:p w:rsidR="00472753" w:rsidRPr="00472753" w:rsidRDefault="00472753" w:rsidP="00472753">
            <w:pPr>
              <w:jc w:val="center"/>
              <w:rPr>
                <w:rFonts w:ascii="Times New Roman" w:eastAsia="Calibri" w:hAnsi="Times New Roman"/>
              </w:rPr>
            </w:pPr>
            <w:r w:rsidRPr="00472753">
              <w:rPr>
                <w:rFonts w:ascii="Times New Roman" w:eastAsia="Calibri" w:hAnsi="Times New Roman"/>
              </w:rPr>
              <w:t>Контрольные игры и испытания.</w:t>
            </w:r>
          </w:p>
        </w:tc>
        <w:tc>
          <w:tcPr>
            <w:tcW w:w="2268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472753" w:rsidRPr="00472753" w:rsidRDefault="00472753" w:rsidP="00472753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</w:tbl>
    <w:p w:rsidR="00472753" w:rsidRPr="00472753" w:rsidRDefault="00472753" w:rsidP="00472753">
      <w:pPr>
        <w:rPr>
          <w:rFonts w:asciiTheme="minorHAnsi" w:eastAsiaTheme="minorHAnsi" w:hAnsiTheme="minorHAnsi" w:cstheme="minorBidi"/>
        </w:rPr>
      </w:pPr>
    </w:p>
    <w:p w:rsidR="001438BE" w:rsidRDefault="001438BE" w:rsidP="001438BE">
      <w:pPr>
        <w:shd w:val="clear" w:color="auto" w:fill="FFFFFF"/>
        <w:spacing w:after="171"/>
        <w:jc w:val="center"/>
        <w:rPr>
          <w:rFonts w:ascii="Times New Roman" w:hAnsi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1438BE" w:rsidRPr="006158CA" w:rsidRDefault="001438BE" w:rsidP="001438B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6158CA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Краткое содержание изучаемого курса  </w:t>
      </w:r>
      <w:r w:rsidRPr="006158CA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  <w:lang w:eastAsia="ru-RU"/>
        </w:rPr>
        <w:t>второго года обучения</w:t>
      </w:r>
    </w:p>
    <w:p w:rsidR="001438BE" w:rsidRPr="001438BE" w:rsidRDefault="001438BE" w:rsidP="001438BE">
      <w:pPr>
        <w:keepNext/>
        <w:spacing w:before="240" w:after="60"/>
        <w:jc w:val="center"/>
        <w:outlineLvl w:val="3"/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</w:pPr>
      <w:r w:rsidRPr="001438BE"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  <w:t>Теоретическая подготовка.</w:t>
      </w:r>
    </w:p>
    <w:p w:rsidR="001438BE" w:rsidRPr="001438BE" w:rsidRDefault="001438BE" w:rsidP="001438B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4F81BD" w:themeColor="accent1"/>
          <w:sz w:val="28"/>
          <w:szCs w:val="28"/>
          <w:lang w:eastAsia="ru-RU"/>
        </w:rPr>
      </w:pPr>
    </w:p>
    <w:p w:rsidR="001438BE" w:rsidRPr="001438BE" w:rsidRDefault="001438BE" w:rsidP="001438B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</w:t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1.Физическая культура и спорт в России.</w:t>
      </w:r>
      <w:r w:rsidRPr="001438B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>Развитие физиче</w:t>
      </w:r>
      <w:r>
        <w:rPr>
          <w:rFonts w:ascii="Times New Roman" w:hAnsi="Times New Roman"/>
          <w:sz w:val="28"/>
          <w:szCs w:val="28"/>
          <w:lang w:eastAsia="ru-RU"/>
        </w:rPr>
        <w:t>ской культуры и спорта в России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lastRenderedPageBreak/>
        <w:t xml:space="preserve"> Выдающиеся достижения российских спортсменов.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 2. История развития волейбола.</w:t>
      </w:r>
      <w:r w:rsidRPr="001438B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 xml:space="preserve">Характеристика волейбола как средство физического воспитания молодежи. 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 xml:space="preserve">История возникновения волейбола. 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 xml:space="preserve">Развитие волейбола в России и за рубежом. 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>Крупнейшие соревнования по волейболу в России и международные.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 xml:space="preserve">3.Влияние физических упражнений на </w:t>
      </w:r>
      <w:proofErr w:type="spellStart"/>
      <w:r w:rsidRPr="001438BE">
        <w:rPr>
          <w:rFonts w:ascii="Times New Roman" w:hAnsi="Times New Roman"/>
          <w:b/>
          <w:sz w:val="28"/>
          <w:szCs w:val="28"/>
          <w:lang w:eastAsia="ru-RU"/>
        </w:rPr>
        <w:t>органыизм</w:t>
      </w:r>
      <w:proofErr w:type="spellEnd"/>
      <w:r w:rsidRPr="001438BE">
        <w:rPr>
          <w:rFonts w:ascii="Times New Roman" w:hAnsi="Times New Roman"/>
          <w:b/>
          <w:sz w:val="28"/>
          <w:szCs w:val="28"/>
          <w:lang w:eastAsia="ru-RU"/>
        </w:rPr>
        <w:t xml:space="preserve"> человека.</w:t>
      </w:r>
      <w:r w:rsidRPr="001438BE">
        <w:rPr>
          <w:rFonts w:ascii="Times New Roman" w:hAnsi="Times New Roman"/>
          <w:sz w:val="28"/>
          <w:szCs w:val="28"/>
          <w:lang w:eastAsia="ru-RU"/>
        </w:rPr>
        <w:t> 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 xml:space="preserve"> Краткие сведения о строении и функциях организма человека. 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 xml:space="preserve">Систематические занятия физическими упражнениями как важное условие укрепления здоровья, развития двигательных качеств и достижение высоких спортивных результатов, закаливание организма. 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>Правила закаливания </w:t>
      </w:r>
      <w:r w:rsidRPr="001438BE">
        <w:rPr>
          <w:rFonts w:ascii="Times New Roman" w:hAnsi="Times New Roman"/>
          <w:sz w:val="28"/>
          <w:szCs w:val="28"/>
          <w:lang w:eastAsia="ru-RU"/>
        </w:rPr>
        <w:br/>
        <w:t> </w:t>
      </w:r>
      <w:r w:rsidRPr="001438BE">
        <w:rPr>
          <w:rFonts w:ascii="Times New Roman" w:hAnsi="Times New Roman"/>
          <w:b/>
          <w:sz w:val="28"/>
          <w:szCs w:val="28"/>
          <w:lang w:eastAsia="ru-RU"/>
        </w:rPr>
        <w:t>4. Гигиена волейболиста.</w:t>
      </w:r>
      <w:r w:rsidRPr="001438BE">
        <w:rPr>
          <w:rFonts w:ascii="Times New Roman" w:hAnsi="Times New Roman"/>
          <w:sz w:val="28"/>
          <w:szCs w:val="28"/>
          <w:lang w:eastAsia="ru-RU"/>
        </w:rPr>
        <w:t>   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 xml:space="preserve">Гигиена одежды и обуви при занятиях волейболом. 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 xml:space="preserve">Самоконтроль спортсмена. </w:t>
      </w:r>
    </w:p>
    <w:p w:rsid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 xml:space="preserve">Причины травм и их предупреждение применительно к занятиям волейболом. </w:t>
      </w:r>
    </w:p>
    <w:p w:rsidR="001438BE" w:rsidRP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38BE">
        <w:rPr>
          <w:rFonts w:ascii="Times New Roman" w:hAnsi="Times New Roman"/>
          <w:sz w:val="28"/>
          <w:szCs w:val="28"/>
          <w:lang w:eastAsia="ru-RU"/>
        </w:rPr>
        <w:t>Оказание первой медицинской помощи (до врача). </w:t>
      </w:r>
    </w:p>
    <w:p w:rsidR="001438BE" w:rsidRPr="001438BE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438BE" w:rsidRPr="001438BE" w:rsidRDefault="001438BE" w:rsidP="001438BE">
      <w:pPr>
        <w:keepNext/>
        <w:spacing w:before="240" w:after="60"/>
        <w:jc w:val="center"/>
        <w:outlineLvl w:val="3"/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</w:pPr>
      <w:r w:rsidRPr="001438BE">
        <w:rPr>
          <w:rFonts w:ascii="Times New Roman" w:eastAsia="Calibri" w:hAnsi="Times New Roman"/>
          <w:b/>
          <w:bCs/>
          <w:sz w:val="28"/>
          <w:szCs w:val="28"/>
          <w:u w:val="single"/>
          <w:lang w:eastAsia="ru-RU"/>
        </w:rPr>
        <w:t>Физическая подготовка.</w:t>
      </w:r>
    </w:p>
    <w:p w:rsidR="001438BE" w:rsidRPr="00555076" w:rsidRDefault="001438BE" w:rsidP="001438BE">
      <w:pPr>
        <w:pStyle w:val="a4"/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438BE">
        <w:rPr>
          <w:rFonts w:ascii="Times New Roman" w:hAnsi="Times New Roman"/>
          <w:color w:val="4F81BD" w:themeColor="accent1"/>
          <w:sz w:val="28"/>
          <w:szCs w:val="28"/>
          <w:lang w:eastAsia="ru-RU"/>
        </w:rPr>
        <w:br/>
      </w:r>
      <w:r w:rsid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</w:t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Техническая подготовка. Обучение технике - важнейшая задача учебно-тренировочной работы (при помощи подготовительных и наводящих упражнений). Технику волейбола составляют специальные технические приемы: </w:t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br/>
        <w:t>- перемещения, </w:t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br/>
        <w:t>- подачи, </w:t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br/>
        <w:t>- прием и передачи, </w:t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br/>
        <w:t>- напад</w:t>
      </w:r>
      <w:r w:rsid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ающие удары, </w:t>
      </w:r>
      <w:r w:rsid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br/>
        <w:t>- блокирование. </w:t>
      </w:r>
      <w:r w:rsid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br/>
        <w:t>2</w:t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  Тактическая подготовка.   Тактическая подготовка волейболиста представляет собой постепенное усложнение условий, в которых приходится действовать занимающимся и индивидуально, и во взаимодействии с другими игроками. </w:t>
      </w:r>
      <w:proofErr w:type="gramStart"/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Формирование тактических умений - это: </w:t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br/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- умение принять правильное решение и быстро выполнить его в различных играх, </w:t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br/>
        <w:t>- умение наблюдать и на основе наблюдений немедленно осуществлять ответные действия, </w:t>
      </w:r>
      <w:r w:rsidRPr="00555076">
        <w:rPr>
          <w:rFonts w:ascii="Times New Roman" w:hAnsi="Times New Roman"/>
          <w:color w:val="000000" w:themeColor="text1"/>
          <w:sz w:val="28"/>
          <w:szCs w:val="28"/>
          <w:lang w:eastAsia="ru-RU"/>
        </w:rPr>
        <w:br/>
        <w:t>- умение взаимодействовать с другими игроками для достижения победы над противником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Основные приемы техники игры в волейбол и способы их выполнения: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перемещения,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прием и передачи,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подачи,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нападающие удары,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блокирование.</w:t>
      </w:r>
      <w:proofErr w:type="gramEnd"/>
    </w:p>
    <w:p w:rsidR="00F56994" w:rsidRPr="00F56994" w:rsidRDefault="001438BE" w:rsidP="00F5699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Тактика нападения и тактика защиты: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индивидуальные действия,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групповые действия,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командные действия.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3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 Правила игры в волейбол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Правила игры в волейбол. Методика судейства. Тер</w:t>
      </w:r>
      <w:r w:rsid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минология и судейские жесты.  </w:t>
      </w:r>
      <w:r w:rsid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4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 Общая физическая подготовка.  Упражнения для развития скорости: гладкий бег, комбинированный бег со    сменой скорости и направлений, кроссовый бег, общеразвивающие упражнения 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Прыжковые упражнения: прыжки в длину с места, прыжки с места и с разбега с доставанием предметов, прыжки через препятствие.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Силовые упражнения: упражнения с отягощением для рук и для ног. 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Гимнастические  упражнения: упражнения без предметов, упражнения для мышц рук и плечевого пояса, упражнения для мышц ног и таза. Упражнения с предметами: со скакалками и мячами. Упражнения на гимнастических снарядах. Акробатические упражнения: перекаты, кувырки, стойки.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Спортивные игры: баскетбол, фут</w:t>
      </w:r>
      <w:r w:rsid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бол </w:t>
      </w:r>
      <w:r w:rsid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Подвижные игры и эстафеты</w:t>
      </w:r>
      <w:r w:rsid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 Специальная физическая подготовка</w:t>
      </w:r>
      <w:proofErr w:type="gramStart"/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 xml:space="preserve">- </w:t>
      </w:r>
      <w:proofErr w:type="gramStart"/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рыжковые упражнения: имитация нападающего удара, имитация блокирования,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упражнения с набивными и теннисными мячами,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развитие быстроты реакции, наблюдательности, координации: смена игровых    действий и перемещений по сигналу тренера </w:t>
      </w:r>
      <w:r w:rsidRPr="005550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br/>
        <w:t>- игры</w:t>
      </w:r>
      <w:r w:rsidR="00F56994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эстафеты с препятствиями.</w:t>
      </w:r>
    </w:p>
    <w:tbl>
      <w:tblPr>
        <w:tblStyle w:val="a3"/>
        <w:tblpPr w:leftFromText="180" w:rightFromText="180" w:vertAnchor="page" w:horzAnchor="margin" w:tblpY="1114"/>
        <w:tblW w:w="15151" w:type="dxa"/>
        <w:tblLook w:val="04A0" w:firstRow="1" w:lastRow="0" w:firstColumn="1" w:lastColumn="0" w:noHBand="0" w:noVBand="1"/>
      </w:tblPr>
      <w:tblGrid>
        <w:gridCol w:w="943"/>
        <w:gridCol w:w="1578"/>
        <w:gridCol w:w="3265"/>
        <w:gridCol w:w="4542"/>
        <w:gridCol w:w="2271"/>
        <w:gridCol w:w="2552"/>
      </w:tblGrid>
      <w:tr w:rsidR="00A84BF0" w:rsidRPr="00472753" w:rsidTr="00A0370D">
        <w:trPr>
          <w:trHeight w:val="706"/>
        </w:trPr>
        <w:tc>
          <w:tcPr>
            <w:tcW w:w="943" w:type="dxa"/>
          </w:tcPr>
          <w:p w:rsidR="00A84BF0" w:rsidRDefault="00A84BF0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A0370D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A0370D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08" w:type="dxa"/>
            <w:gridSpan w:val="5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СЕНТЯБРЬ</w:t>
            </w:r>
          </w:p>
        </w:tc>
      </w:tr>
      <w:tr w:rsidR="00A84BF0" w:rsidRPr="00472753" w:rsidTr="00A0370D">
        <w:trPr>
          <w:trHeight w:val="388"/>
        </w:trPr>
        <w:tc>
          <w:tcPr>
            <w:tcW w:w="943" w:type="dxa"/>
            <w:vMerge w:val="restart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8" w:type="dxa"/>
            <w:vMerge w:val="restart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ВТ</w:t>
            </w:r>
          </w:p>
        </w:tc>
        <w:tc>
          <w:tcPr>
            <w:tcW w:w="3265" w:type="dxa"/>
            <w:vMerge w:val="restart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16.50-19.00</w:t>
            </w:r>
          </w:p>
        </w:tc>
        <w:tc>
          <w:tcPr>
            <w:tcW w:w="4542" w:type="dxa"/>
          </w:tcPr>
          <w:p w:rsidR="00A84BF0" w:rsidRPr="00472753" w:rsidRDefault="00A84BF0" w:rsidP="00A0370D">
            <w:pPr>
              <w:jc w:val="center"/>
              <w:rPr>
                <w:rFonts w:ascii="Bahnschrift Condensed" w:eastAsiaTheme="minorHAnsi" w:hAnsi="Bahnschrift Condensed" w:cstheme="minorBidi"/>
                <w:b/>
                <w:sz w:val="20"/>
                <w:szCs w:val="20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20"/>
                <w:szCs w:val="20"/>
              </w:rPr>
              <w:t>ТЕМА</w:t>
            </w:r>
          </w:p>
        </w:tc>
        <w:tc>
          <w:tcPr>
            <w:tcW w:w="2271" w:type="dxa"/>
          </w:tcPr>
          <w:p w:rsidR="00A84BF0" w:rsidRPr="00472753" w:rsidRDefault="00A84BF0" w:rsidP="00A0370D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52" w:type="dxa"/>
          </w:tcPr>
          <w:p w:rsidR="00A84BF0" w:rsidRPr="00472753" w:rsidRDefault="00A84BF0" w:rsidP="00A0370D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A84BF0" w:rsidRPr="00472753" w:rsidTr="00A0370D">
        <w:trPr>
          <w:trHeight w:val="510"/>
        </w:trPr>
        <w:tc>
          <w:tcPr>
            <w:tcW w:w="943" w:type="dxa"/>
            <w:vMerge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8" w:type="dxa"/>
            <w:vMerge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</w:p>
        </w:tc>
        <w:tc>
          <w:tcPr>
            <w:tcW w:w="3265" w:type="dxa"/>
            <w:vMerge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</w:pPr>
          </w:p>
        </w:tc>
        <w:tc>
          <w:tcPr>
            <w:tcW w:w="4542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  <w:sz w:val="20"/>
                <w:szCs w:val="20"/>
              </w:rPr>
            </w:pPr>
          </w:p>
        </w:tc>
        <w:tc>
          <w:tcPr>
            <w:tcW w:w="2271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  <w:tc>
          <w:tcPr>
            <w:tcW w:w="2552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</w:tr>
      <w:tr w:rsidR="00A84BF0" w:rsidRPr="00472753" w:rsidTr="00A0370D">
        <w:trPr>
          <w:trHeight w:val="547"/>
        </w:trPr>
        <w:tc>
          <w:tcPr>
            <w:tcW w:w="943" w:type="dxa"/>
            <w:vMerge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8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ЧТ</w:t>
            </w:r>
          </w:p>
        </w:tc>
        <w:tc>
          <w:tcPr>
            <w:tcW w:w="3265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16.00-18.30</w:t>
            </w:r>
          </w:p>
        </w:tc>
        <w:tc>
          <w:tcPr>
            <w:tcW w:w="4542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  <w:sz w:val="20"/>
                <w:szCs w:val="20"/>
              </w:rPr>
            </w:pPr>
          </w:p>
        </w:tc>
        <w:tc>
          <w:tcPr>
            <w:tcW w:w="2271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  <w:tc>
          <w:tcPr>
            <w:tcW w:w="2552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</w:tr>
      <w:tr w:rsidR="00A84BF0" w:rsidRPr="00472753" w:rsidTr="00A0370D">
        <w:trPr>
          <w:trHeight w:val="559"/>
        </w:trPr>
        <w:tc>
          <w:tcPr>
            <w:tcW w:w="943" w:type="dxa"/>
            <w:vMerge w:val="restart"/>
          </w:tcPr>
          <w:p w:rsidR="00A84BF0" w:rsidRPr="00472753" w:rsidRDefault="00A84BF0" w:rsidP="00A0370D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8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ВТ</w:t>
            </w:r>
          </w:p>
        </w:tc>
        <w:tc>
          <w:tcPr>
            <w:tcW w:w="3265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16.50-19.00</w:t>
            </w:r>
          </w:p>
        </w:tc>
        <w:tc>
          <w:tcPr>
            <w:tcW w:w="4542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Физическая культура и спорт в России. История возникновения волейбола.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Сведения о строении и функциях  организма.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Сведения о строении и функциях  организма.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</w:t>
            </w:r>
            <w:proofErr w:type="gramStart"/>
            <w:r w:rsidRPr="00A0370D">
              <w:rPr>
                <w:rFonts w:ascii="Times New Roman" w:eastAsia="Calibri" w:hAnsi="Times New Roman"/>
              </w:rPr>
              <w:t xml:space="preserve"> .</w:t>
            </w:r>
            <w:proofErr w:type="gramEnd"/>
          </w:p>
        </w:tc>
        <w:tc>
          <w:tcPr>
            <w:tcW w:w="2271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  <w:tc>
          <w:tcPr>
            <w:tcW w:w="2552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</w:tr>
      <w:tr w:rsidR="00A84BF0" w:rsidRPr="00472753" w:rsidTr="00A0370D">
        <w:trPr>
          <w:trHeight w:val="604"/>
        </w:trPr>
        <w:tc>
          <w:tcPr>
            <w:tcW w:w="943" w:type="dxa"/>
            <w:vMerge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8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ЧТ</w:t>
            </w:r>
          </w:p>
        </w:tc>
        <w:tc>
          <w:tcPr>
            <w:tcW w:w="3265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16.00-18.30</w:t>
            </w:r>
          </w:p>
        </w:tc>
        <w:tc>
          <w:tcPr>
            <w:tcW w:w="4542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A0370D">
              <w:rPr>
                <w:rFonts w:ascii="Times New Roman" w:eastAsia="Calibri" w:hAnsi="Times New Roman"/>
              </w:rPr>
              <w:t>.(</w:t>
            </w:r>
            <w:proofErr w:type="gramEnd"/>
            <w:r w:rsidRPr="00A0370D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подготовка.</w:t>
            </w:r>
          </w:p>
        </w:tc>
        <w:tc>
          <w:tcPr>
            <w:tcW w:w="2271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  <w:tc>
          <w:tcPr>
            <w:tcW w:w="2552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color w:val="FFFF00"/>
              </w:rPr>
            </w:pPr>
          </w:p>
        </w:tc>
      </w:tr>
      <w:tr w:rsidR="00A84BF0" w:rsidRPr="00472753" w:rsidTr="00A0370D">
        <w:trPr>
          <w:trHeight w:val="1386"/>
        </w:trPr>
        <w:tc>
          <w:tcPr>
            <w:tcW w:w="943" w:type="dxa"/>
            <w:vMerge w:val="restart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8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ВТ</w:t>
            </w:r>
          </w:p>
        </w:tc>
        <w:tc>
          <w:tcPr>
            <w:tcW w:w="3265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16.50-19.00</w:t>
            </w:r>
          </w:p>
        </w:tc>
        <w:tc>
          <w:tcPr>
            <w:tcW w:w="4542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Упражнения  для мышц  рук и плечевого пояса.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</w:t>
            </w:r>
            <w:proofErr w:type="gramStart"/>
            <w:r w:rsidRPr="00A0370D">
              <w:rPr>
                <w:rFonts w:ascii="Times New Roman" w:eastAsia="Calibri" w:hAnsi="Times New Roman"/>
              </w:rPr>
              <w:t xml:space="preserve"> .</w:t>
            </w:r>
            <w:proofErr w:type="gramEnd"/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предплечьями: Подготовка, выполнение, дальнейшие действия.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71" w:type="dxa"/>
          </w:tcPr>
          <w:p w:rsidR="00A84BF0" w:rsidRPr="00472753" w:rsidRDefault="00A84BF0" w:rsidP="00A0370D">
            <w:pPr>
              <w:jc w:val="center"/>
              <w:rPr>
                <w:rFonts w:ascii="Times New Roman" w:eastAsiaTheme="minorHAnsi" w:hAnsi="Times New Roman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52" w:type="dxa"/>
          </w:tcPr>
          <w:p w:rsidR="00A84BF0" w:rsidRPr="00472753" w:rsidRDefault="00A84BF0" w:rsidP="00A0370D">
            <w:pPr>
              <w:jc w:val="center"/>
              <w:rPr>
                <w:rFonts w:ascii="Times New Roman" w:eastAsiaTheme="minorHAnsi" w:hAnsi="Times New Roman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0370D">
        <w:trPr>
          <w:trHeight w:val="939"/>
        </w:trPr>
        <w:tc>
          <w:tcPr>
            <w:tcW w:w="943" w:type="dxa"/>
            <w:vMerge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8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ЧТ</w:t>
            </w:r>
          </w:p>
        </w:tc>
        <w:tc>
          <w:tcPr>
            <w:tcW w:w="3265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16.00-18.30</w:t>
            </w:r>
          </w:p>
        </w:tc>
        <w:tc>
          <w:tcPr>
            <w:tcW w:w="4542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Упражнения с набивными и теннисными  мячами.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 в движении.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подготовка.</w:t>
            </w:r>
          </w:p>
        </w:tc>
        <w:tc>
          <w:tcPr>
            <w:tcW w:w="2271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52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0370D">
        <w:trPr>
          <w:trHeight w:val="430"/>
        </w:trPr>
        <w:tc>
          <w:tcPr>
            <w:tcW w:w="943" w:type="dxa"/>
            <w:vMerge w:val="restart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8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ВТ</w:t>
            </w:r>
          </w:p>
        </w:tc>
        <w:tc>
          <w:tcPr>
            <w:tcW w:w="3265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16.50-19.00</w:t>
            </w:r>
          </w:p>
        </w:tc>
        <w:tc>
          <w:tcPr>
            <w:tcW w:w="4542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Комбинированный бег со сменой скорости и направлений.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A0370D">
              <w:rPr>
                <w:rFonts w:ascii="Times New Roman" w:eastAsia="Calibri" w:hAnsi="Times New Roman"/>
                <w:sz w:val="28"/>
                <w:szCs w:val="28"/>
              </w:rPr>
              <w:t>Пас предплечьями на точность.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370D">
              <w:rPr>
                <w:rFonts w:ascii="Times New Roman" w:eastAsia="Calibri" w:hAnsi="Times New Roman"/>
                <w:sz w:val="28"/>
                <w:szCs w:val="28"/>
              </w:rPr>
              <w:t>Общая физическая подготовка.</w:t>
            </w:r>
          </w:p>
          <w:p w:rsidR="00A84BF0" w:rsidRPr="00472753" w:rsidRDefault="00A84BF0" w:rsidP="00A0370D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71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52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0370D">
        <w:trPr>
          <w:trHeight w:val="853"/>
        </w:trPr>
        <w:tc>
          <w:tcPr>
            <w:tcW w:w="943" w:type="dxa"/>
            <w:vMerge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8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28"/>
                <w:szCs w:val="28"/>
              </w:rPr>
              <w:t>ЧТ</w:t>
            </w:r>
          </w:p>
        </w:tc>
        <w:tc>
          <w:tcPr>
            <w:tcW w:w="3265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i/>
                <w:sz w:val="32"/>
                <w:szCs w:val="32"/>
              </w:rPr>
              <w:t>16.00-18.30</w:t>
            </w:r>
          </w:p>
        </w:tc>
        <w:tc>
          <w:tcPr>
            <w:tcW w:w="4542" w:type="dxa"/>
          </w:tcPr>
          <w:p w:rsidR="00A0370D" w:rsidRPr="00A0370D" w:rsidRDefault="00A0370D" w:rsidP="00A0370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A0370D">
              <w:rPr>
                <w:rFonts w:ascii="Times New Roman" w:eastAsia="Calibri" w:hAnsi="Times New Roman"/>
                <w:sz w:val="28"/>
                <w:szCs w:val="28"/>
              </w:rPr>
              <w:t>Контрольные игры и испытания.</w:t>
            </w:r>
          </w:p>
          <w:p w:rsidR="00A84BF0" w:rsidRPr="00472753" w:rsidRDefault="00A84BF0" w:rsidP="00A0370D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71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52" w:type="dxa"/>
          </w:tcPr>
          <w:p w:rsidR="00A84BF0" w:rsidRPr="00472753" w:rsidRDefault="00A84BF0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tbl>
      <w:tblPr>
        <w:tblStyle w:val="a3"/>
        <w:tblpPr w:leftFromText="180" w:rightFromText="180" w:vertAnchor="page" w:horzAnchor="margin" w:tblpY="4436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A0370D" w:rsidRPr="00472753" w:rsidTr="00A0370D">
        <w:trPr>
          <w:trHeight w:val="1124"/>
        </w:trPr>
        <w:tc>
          <w:tcPr>
            <w:tcW w:w="942" w:type="dxa"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A0370D" w:rsidRPr="00472753" w:rsidRDefault="00A0370D" w:rsidP="00F56994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ОКТЯБРЬ</w:t>
            </w:r>
          </w:p>
        </w:tc>
      </w:tr>
      <w:tr w:rsidR="00A0370D" w:rsidRPr="00472753" w:rsidTr="00A0370D">
        <w:trPr>
          <w:trHeight w:val="367"/>
        </w:trPr>
        <w:tc>
          <w:tcPr>
            <w:tcW w:w="942" w:type="dxa"/>
            <w:vMerge w:val="restart"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472753" w:rsidRDefault="00A0370D" w:rsidP="00A0370D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A0370D" w:rsidRPr="00472753" w:rsidRDefault="00A0370D" w:rsidP="00A0370D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A0370D" w:rsidRPr="00472753" w:rsidRDefault="00A0370D" w:rsidP="00A0370D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A0370D" w:rsidRPr="00472753" w:rsidTr="00A0370D">
        <w:trPr>
          <w:trHeight w:val="1084"/>
        </w:trPr>
        <w:tc>
          <w:tcPr>
            <w:tcW w:w="942" w:type="dxa"/>
            <w:vMerge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A0370D">
              <w:rPr>
                <w:rFonts w:ascii="Times New Roman" w:eastAsia="Calibri" w:hAnsi="Times New Roman"/>
              </w:rPr>
              <w:t>.(</w:t>
            </w:r>
            <w:proofErr w:type="gramEnd"/>
            <w:r w:rsidRPr="00A0370D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  <w:p w:rsidR="00A0370D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68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0370D" w:rsidRPr="00472753" w:rsidTr="00A0370D">
        <w:trPr>
          <w:trHeight w:val="900"/>
        </w:trPr>
        <w:tc>
          <w:tcPr>
            <w:tcW w:w="942" w:type="dxa"/>
            <w:vMerge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Прыжковые упражнения: имитация нападающего удара.</w:t>
            </w:r>
          </w:p>
          <w:p w:rsidR="00A0370D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Техника нападения.</w:t>
            </w:r>
          </w:p>
        </w:tc>
        <w:tc>
          <w:tcPr>
            <w:tcW w:w="2268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0370D" w:rsidRPr="00472753" w:rsidTr="00A0370D">
        <w:trPr>
          <w:trHeight w:val="549"/>
        </w:trPr>
        <w:tc>
          <w:tcPr>
            <w:tcW w:w="942" w:type="dxa"/>
            <w:vMerge w:val="restart"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Техника нападения.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0370D" w:rsidRPr="00472753" w:rsidTr="00A0370D">
        <w:trPr>
          <w:trHeight w:val="888"/>
        </w:trPr>
        <w:tc>
          <w:tcPr>
            <w:tcW w:w="942" w:type="dxa"/>
            <w:vMerge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Прыжковые упражнения: имитация нападающего удара.</w:t>
            </w:r>
          </w:p>
          <w:p w:rsidR="00A0370D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  <w:tr w:rsidR="00A0370D" w:rsidRPr="00472753" w:rsidTr="00A0370D">
        <w:trPr>
          <w:trHeight w:val="605"/>
        </w:trPr>
        <w:tc>
          <w:tcPr>
            <w:tcW w:w="942" w:type="dxa"/>
            <w:vMerge w:val="restart"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Боковая подача.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Подача и пас предплечьями.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0370D" w:rsidRPr="00472753" w:rsidTr="00A0370D">
        <w:trPr>
          <w:trHeight w:val="888"/>
        </w:trPr>
        <w:tc>
          <w:tcPr>
            <w:tcW w:w="942" w:type="dxa"/>
            <w:vMerge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Верхняя подача.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A0370D">
              <w:rPr>
                <w:rFonts w:ascii="Times New Roman" w:eastAsia="Calibri" w:hAnsi="Times New Roman"/>
              </w:rPr>
              <w:t>Прием подачи в правой и левой задних  зонах.</w:t>
            </w:r>
            <w:proofErr w:type="gramEnd"/>
          </w:p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подготовка</w:t>
            </w:r>
          </w:p>
        </w:tc>
        <w:tc>
          <w:tcPr>
            <w:tcW w:w="2268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A0370D" w:rsidRPr="00472753" w:rsidTr="00A0370D">
        <w:trPr>
          <w:trHeight w:val="920"/>
        </w:trPr>
        <w:tc>
          <w:tcPr>
            <w:tcW w:w="942" w:type="dxa"/>
            <w:vMerge w:val="restart"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lastRenderedPageBreak/>
              <w:t>IV</w:t>
            </w:r>
          </w:p>
        </w:tc>
        <w:tc>
          <w:tcPr>
            <w:tcW w:w="1576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lastRenderedPageBreak/>
              <w:t>ВТ</w:t>
            </w:r>
          </w:p>
        </w:tc>
        <w:tc>
          <w:tcPr>
            <w:tcW w:w="3260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Прыжковые упражнения: имитация нападающего удара.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Нацеленная  подача</w:t>
            </w:r>
          </w:p>
          <w:p w:rsidR="00A0370D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нападения.</w:t>
            </w:r>
          </w:p>
        </w:tc>
        <w:tc>
          <w:tcPr>
            <w:tcW w:w="2268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A0370D" w:rsidRPr="00472753" w:rsidTr="00A0370D">
        <w:trPr>
          <w:trHeight w:val="752"/>
        </w:trPr>
        <w:tc>
          <w:tcPr>
            <w:tcW w:w="942" w:type="dxa"/>
            <w:vMerge/>
          </w:tcPr>
          <w:p w:rsidR="00A0370D" w:rsidRPr="00472753" w:rsidRDefault="00A0370D" w:rsidP="00A0370D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Передача сверху.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Техника защиты и нападения.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A0370D">
              <w:rPr>
                <w:rFonts w:ascii="Times New Roman" w:eastAsia="Calibri" w:hAnsi="Times New Roman"/>
              </w:rPr>
              <w:t>Прием подачи в правой и левой задних  зонах.</w:t>
            </w:r>
            <w:proofErr w:type="gramEnd"/>
          </w:p>
          <w:p w:rsidR="00A0370D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Техника защиты и нападения</w:t>
            </w:r>
          </w:p>
        </w:tc>
        <w:tc>
          <w:tcPr>
            <w:tcW w:w="2268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A84BF0" w:rsidRPr="00472753" w:rsidRDefault="00A84BF0" w:rsidP="00A84BF0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A84BF0" w:rsidRPr="00472753" w:rsidTr="00A84BF0">
        <w:trPr>
          <w:trHeight w:val="832"/>
        </w:trPr>
        <w:tc>
          <w:tcPr>
            <w:tcW w:w="942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НОЯБРЬ</w:t>
            </w:r>
          </w:p>
        </w:tc>
      </w:tr>
      <w:tr w:rsidR="00A84BF0" w:rsidRPr="00472753" w:rsidTr="00A84BF0">
        <w:trPr>
          <w:trHeight w:val="367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A84BF0" w:rsidRPr="00472753" w:rsidTr="00A84BF0">
        <w:trPr>
          <w:trHeight w:val="482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68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A84BF0" w:rsidRPr="00472753" w:rsidTr="00A84BF0">
        <w:trPr>
          <w:trHeight w:val="900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A0370D">
              <w:rPr>
                <w:rFonts w:ascii="Times New Roman" w:eastAsia="Calibri" w:hAnsi="Times New Roman"/>
              </w:rPr>
              <w:t>Прием подачи в правой и левой задних  зонах.</w:t>
            </w:r>
            <w:proofErr w:type="gramEnd"/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 xml:space="preserve">Передача </w:t>
            </w:r>
            <w:proofErr w:type="gramStart"/>
            <w:r w:rsidRPr="00A0370D">
              <w:rPr>
                <w:rFonts w:ascii="Times New Roman" w:eastAsia="Calibri" w:hAnsi="Times New Roman"/>
              </w:rPr>
              <w:t>–п</w:t>
            </w:r>
            <w:proofErr w:type="gramEnd"/>
            <w:r w:rsidRPr="00A0370D">
              <w:rPr>
                <w:rFonts w:ascii="Times New Roman" w:eastAsia="Calibri" w:hAnsi="Times New Roman"/>
              </w:rPr>
              <w:t>еремещение- передача.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Техника защиты и нападения.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A84BF0" w:rsidRPr="00472753" w:rsidTr="00A84BF0">
        <w:trPr>
          <w:trHeight w:val="931"/>
        </w:trPr>
        <w:tc>
          <w:tcPr>
            <w:tcW w:w="942" w:type="dxa"/>
            <w:vMerge w:val="restart"/>
          </w:tcPr>
          <w:p w:rsidR="00A84BF0" w:rsidRPr="00A0370D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A0370D">
              <w:rPr>
                <w:rFonts w:ascii="Times New Roman" w:eastAsia="Calibri" w:hAnsi="Times New Roman"/>
              </w:rPr>
              <w:t>Прием подачи в правой и левой</w:t>
            </w:r>
            <w:r w:rsidRPr="00A0370D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A0370D">
              <w:rPr>
                <w:rFonts w:ascii="Times New Roman" w:eastAsia="Calibri" w:hAnsi="Times New Roman"/>
              </w:rPr>
              <w:t>задних  зонах.</w:t>
            </w:r>
            <w:proofErr w:type="gramEnd"/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Передача сверху.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Техника защиты и нападения.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 xml:space="preserve">Игра «На </w:t>
            </w:r>
            <w:proofErr w:type="gramStart"/>
            <w:r w:rsidRPr="00A0370D">
              <w:rPr>
                <w:rFonts w:ascii="Times New Roman" w:eastAsia="Calibri" w:hAnsi="Times New Roman"/>
              </w:rPr>
              <w:t>подачах-вся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команда».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Техника защиты и нападения.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Передача безадресного мяча.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060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A0370D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 xml:space="preserve">Передача </w:t>
            </w:r>
            <w:proofErr w:type="gramStart"/>
            <w:r w:rsidRPr="00A0370D">
              <w:rPr>
                <w:rFonts w:ascii="Times New Roman" w:eastAsia="Calibri" w:hAnsi="Times New Roman"/>
              </w:rPr>
              <w:t>–п</w:t>
            </w:r>
            <w:proofErr w:type="gramEnd"/>
            <w:r w:rsidRPr="00A0370D">
              <w:rPr>
                <w:rFonts w:ascii="Times New Roman" w:eastAsia="Calibri" w:hAnsi="Times New Roman"/>
              </w:rPr>
              <w:t>еремещение- передача.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Упражнения для мышц плечевого пояса и туловища. Передвижения игрока.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A0370D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  <w:tr w:rsidR="00A84BF0" w:rsidRPr="00472753" w:rsidTr="00A84BF0">
        <w:trPr>
          <w:trHeight w:val="920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Перемещений по сигналу.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Высокая пристрельная  передача.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0370D">
        <w:trPr>
          <w:trHeight w:val="976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Перемещений по сигналу.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Высокая пристрельная  передача.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</w:tbl>
    <w:p w:rsidR="00A84BF0" w:rsidRPr="00472753" w:rsidRDefault="00A84BF0" w:rsidP="00A84BF0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A84BF0" w:rsidRPr="00472753" w:rsidTr="00A84BF0">
        <w:trPr>
          <w:trHeight w:val="832"/>
        </w:trPr>
        <w:tc>
          <w:tcPr>
            <w:tcW w:w="942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ДЕКАБРЬ</w:t>
            </w:r>
          </w:p>
        </w:tc>
      </w:tr>
      <w:tr w:rsidR="00A84BF0" w:rsidRPr="00472753" w:rsidTr="00A84BF0">
        <w:trPr>
          <w:trHeight w:val="367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A84BF0" w:rsidRPr="00472753" w:rsidTr="00A84BF0">
        <w:trPr>
          <w:trHeight w:val="482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A0370D">
              <w:rPr>
                <w:rFonts w:ascii="Times New Roman" w:eastAsia="Calibri" w:hAnsi="Times New Roman"/>
              </w:rPr>
              <w:t xml:space="preserve">Игра </w:t>
            </w:r>
            <w:r w:rsidRPr="00A0370D">
              <w:rPr>
                <w:rFonts w:ascii="Times New Roman" w:eastAsia="Calibri" w:hAnsi="Times New Roman"/>
                <w:lang w:val="tt-RU"/>
              </w:rPr>
              <w:t>“Минус  два”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00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Подача, пас предплечьями и второй пас.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A0370D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нападения.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31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Подача, пас предплечьями и второй пас.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A0370D">
              <w:rPr>
                <w:rFonts w:ascii="Times New Roman" w:eastAsia="Calibri" w:hAnsi="Times New Roman"/>
              </w:rPr>
              <w:t xml:space="preserve">Игра </w:t>
            </w:r>
            <w:r w:rsidRPr="00A0370D">
              <w:rPr>
                <w:rFonts w:ascii="Times New Roman" w:eastAsia="Calibri" w:hAnsi="Times New Roman"/>
                <w:lang w:val="tt-RU"/>
              </w:rPr>
              <w:t>“</w:t>
            </w:r>
            <w:r w:rsidRPr="00A0370D">
              <w:rPr>
                <w:rFonts w:ascii="Times New Roman" w:eastAsia="Calibri" w:hAnsi="Times New Roman"/>
              </w:rPr>
              <w:t>Кому принимать подачу?</w:t>
            </w:r>
            <w:r w:rsidRPr="00A0370D">
              <w:rPr>
                <w:rFonts w:ascii="Times New Roman" w:eastAsia="Calibri" w:hAnsi="Times New Roman"/>
                <w:lang w:val="tt-RU"/>
              </w:rPr>
              <w:t>”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 подготовка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0370D">
        <w:trPr>
          <w:trHeight w:val="553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Верхняя подача.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 подготовка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079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 xml:space="preserve">Игра </w:t>
            </w:r>
            <w:r w:rsidRPr="00A0370D">
              <w:rPr>
                <w:rFonts w:ascii="Times New Roman" w:eastAsia="Calibri" w:hAnsi="Times New Roman"/>
                <w:lang w:val="tt-RU"/>
              </w:rPr>
              <w:t>“</w:t>
            </w:r>
            <w:r w:rsidRPr="00A0370D">
              <w:rPr>
                <w:rFonts w:ascii="Times New Roman" w:eastAsia="Calibri" w:hAnsi="Times New Roman"/>
              </w:rPr>
              <w:t>Круг за кругом</w:t>
            </w:r>
            <w:r w:rsidRPr="00A0370D">
              <w:rPr>
                <w:rFonts w:ascii="Times New Roman" w:eastAsia="Calibri" w:hAnsi="Times New Roman"/>
                <w:lang w:val="tt-RU"/>
              </w:rPr>
              <w:t>”</w:t>
            </w:r>
            <w:r w:rsidRPr="00A0370D">
              <w:rPr>
                <w:rFonts w:ascii="Times New Roman" w:eastAsia="Calibri" w:hAnsi="Times New Roman"/>
              </w:rPr>
              <w:t>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A0370D">
              <w:rPr>
                <w:rFonts w:ascii="Times New Roman" w:eastAsia="Calibri" w:hAnsi="Times New Roman"/>
                <w:lang w:val="tt-RU"/>
              </w:rPr>
              <w:t>Передача сверху (подготовка, выполнение, далҗнейшие дествия).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Техническая подготовка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lastRenderedPageBreak/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20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предплечьями: Подготовка, выполнение, дальнейшие действия.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A0370D">
              <w:rPr>
                <w:rFonts w:ascii="Times New Roman" w:eastAsia="Calibri" w:hAnsi="Times New Roman"/>
              </w:rPr>
              <w:t>.(</w:t>
            </w:r>
            <w:proofErr w:type="gramEnd"/>
            <w:r w:rsidRPr="00A0370D">
              <w:rPr>
                <w:rFonts w:ascii="Times New Roman" w:eastAsia="Calibri" w:hAnsi="Times New Roman"/>
              </w:rPr>
              <w:t>Высокая, средняя, низкая )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  <w:tr w:rsidR="00A84BF0" w:rsidRPr="00472753" w:rsidTr="00A84BF0">
        <w:trPr>
          <w:trHeight w:val="1084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 xml:space="preserve">Передача </w:t>
            </w:r>
            <w:proofErr w:type="gramStart"/>
            <w:r w:rsidRPr="00A0370D">
              <w:rPr>
                <w:rFonts w:ascii="Times New Roman" w:eastAsia="Calibri" w:hAnsi="Times New Roman"/>
              </w:rPr>
              <w:t>–п</w:t>
            </w:r>
            <w:proofErr w:type="gramEnd"/>
            <w:r w:rsidRPr="00A0370D">
              <w:rPr>
                <w:rFonts w:ascii="Times New Roman" w:eastAsia="Calibri" w:hAnsi="Times New Roman"/>
              </w:rPr>
              <w:t>еремещение- передача.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</w:tbl>
    <w:p w:rsidR="00A84BF0" w:rsidRPr="00472753" w:rsidRDefault="00A84BF0" w:rsidP="00A84BF0">
      <w:pPr>
        <w:rPr>
          <w:rFonts w:asciiTheme="minorHAnsi" w:eastAsiaTheme="minorHAnsi" w:hAnsiTheme="minorHAnsi" w:cstheme="minorBidi"/>
        </w:rPr>
      </w:pPr>
    </w:p>
    <w:p w:rsidR="00A84BF0" w:rsidRPr="00472753" w:rsidRDefault="00A84BF0" w:rsidP="00A84BF0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A84BF0" w:rsidRPr="00472753" w:rsidTr="00A84BF0">
        <w:trPr>
          <w:trHeight w:val="832"/>
        </w:trPr>
        <w:tc>
          <w:tcPr>
            <w:tcW w:w="942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ЯНВАРЬ</w:t>
            </w:r>
          </w:p>
        </w:tc>
      </w:tr>
      <w:tr w:rsidR="00A84BF0" w:rsidRPr="00472753" w:rsidTr="00A84BF0">
        <w:trPr>
          <w:trHeight w:val="367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A84BF0" w:rsidRPr="00472753" w:rsidTr="00A84BF0">
        <w:trPr>
          <w:trHeight w:val="482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268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A84BF0" w:rsidRPr="00472753" w:rsidTr="00A84BF0">
        <w:trPr>
          <w:trHeight w:val="900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31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Верхняя подача.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предплечьями: Подготовка, выполнение, дальнейшие действия.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 защиты.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A0370D">
              <w:rPr>
                <w:rFonts w:ascii="Times New Roman" w:eastAsia="Calibri" w:hAnsi="Times New Roman"/>
              </w:rPr>
              <w:t>Индивидуальные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действие.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079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Подвижные игры и эстафеты.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 защиты.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744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Игра волейбол по упроченным правилам.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подготовка.</w:t>
            </w:r>
          </w:p>
          <w:p w:rsidR="00A0370D" w:rsidRPr="00A0370D" w:rsidRDefault="00A0370D" w:rsidP="00A0370D">
            <w:pPr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Игра волейбол по упроченным правилам.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20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A0370D">
              <w:rPr>
                <w:rFonts w:ascii="Times New Roman" w:eastAsia="Calibri" w:hAnsi="Times New Roman"/>
              </w:rPr>
              <w:t xml:space="preserve">Игра </w:t>
            </w:r>
            <w:r w:rsidRPr="00A0370D">
              <w:rPr>
                <w:rFonts w:ascii="Times New Roman" w:eastAsia="Calibri" w:hAnsi="Times New Roman"/>
                <w:lang w:val="tt-RU"/>
              </w:rPr>
              <w:t>“Подай и попади”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Общеразвивающие упражнения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057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A0370D">
              <w:rPr>
                <w:rFonts w:ascii="Times New Roman" w:eastAsia="Calibri" w:hAnsi="Times New Roman"/>
                <w:lang w:val="tt-RU"/>
              </w:rPr>
              <w:t>Игра “Сумей передат</w:t>
            </w:r>
            <w:r w:rsidRPr="00A0370D">
              <w:rPr>
                <w:rFonts w:ascii="Times New Roman" w:eastAsia="Calibri" w:hAnsi="Times New Roman"/>
              </w:rPr>
              <w:t>ь и подать</w:t>
            </w:r>
            <w:r w:rsidRPr="00A0370D">
              <w:rPr>
                <w:rFonts w:ascii="Times New Roman" w:eastAsia="Calibri" w:hAnsi="Times New Roman"/>
                <w:lang w:val="tt-RU"/>
              </w:rPr>
              <w:t>”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 защиты.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Подвижные игры и эстафеты.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A0370D">
              <w:rPr>
                <w:rFonts w:ascii="Times New Roman" w:eastAsia="Calibri" w:hAnsi="Times New Roman"/>
              </w:rPr>
              <w:t>Тактическая подготовка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A84BF0" w:rsidRPr="00472753" w:rsidRDefault="00A84BF0" w:rsidP="00A84BF0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A84BF0" w:rsidRPr="00472753" w:rsidTr="00A84BF0">
        <w:trPr>
          <w:trHeight w:val="832"/>
        </w:trPr>
        <w:tc>
          <w:tcPr>
            <w:tcW w:w="942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ФЕВРАЛЬ</w:t>
            </w:r>
          </w:p>
        </w:tc>
      </w:tr>
      <w:tr w:rsidR="00A84BF0" w:rsidRPr="00472753" w:rsidTr="00A84BF0">
        <w:trPr>
          <w:trHeight w:val="367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A84BF0" w:rsidRPr="00472753" w:rsidTr="00A84BF0">
        <w:trPr>
          <w:trHeight w:val="482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A0370D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в движении.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00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Подача с лицевой линии.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 защиты.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A0370D">
              <w:rPr>
                <w:rFonts w:ascii="Times New Roman" w:eastAsia="Calibri" w:hAnsi="Times New Roman"/>
              </w:rPr>
              <w:t xml:space="preserve">Игра </w:t>
            </w:r>
            <w:r w:rsidRPr="00A0370D">
              <w:rPr>
                <w:rFonts w:ascii="Times New Roman" w:eastAsia="Calibri" w:hAnsi="Times New Roman"/>
                <w:lang w:val="tt-RU"/>
              </w:rPr>
              <w:t>“</w:t>
            </w:r>
            <w:r w:rsidRPr="00A0370D">
              <w:rPr>
                <w:rFonts w:ascii="Times New Roman" w:eastAsia="Calibri" w:hAnsi="Times New Roman"/>
              </w:rPr>
              <w:t>Берем игру на себя</w:t>
            </w:r>
            <w:r w:rsidRPr="00A0370D">
              <w:rPr>
                <w:rFonts w:ascii="Times New Roman" w:eastAsia="Calibri" w:hAnsi="Times New Roman"/>
                <w:lang w:val="tt-RU"/>
              </w:rPr>
              <w:t>”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31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lastRenderedPageBreak/>
              <w:t>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lastRenderedPageBreak/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  <w:lang w:val="tt-RU"/>
              </w:rPr>
              <w:t>Передача-переме</w:t>
            </w:r>
            <w:proofErr w:type="spellStart"/>
            <w:r w:rsidRPr="00A0370D">
              <w:rPr>
                <w:rFonts w:ascii="Times New Roman" w:eastAsia="Calibri" w:hAnsi="Times New Roman"/>
              </w:rPr>
              <w:t>щение</w:t>
            </w:r>
            <w:proofErr w:type="spellEnd"/>
            <w:r w:rsidRPr="00A0370D">
              <w:rPr>
                <w:rFonts w:ascii="Times New Roman" w:eastAsia="Calibri" w:hAnsi="Times New Roman"/>
              </w:rPr>
              <w:t>-передача.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Высокий пас назад.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Общеразвивающие упражнения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Короткий пас.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079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Передача-перемещение-передача.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Развитие быстроты реакции, наблюдательности.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 защиты.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0370D">
        <w:trPr>
          <w:trHeight w:val="555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A0370D">
              <w:rPr>
                <w:rFonts w:ascii="Times New Roman" w:eastAsia="Calibri" w:hAnsi="Times New Roman"/>
              </w:rPr>
              <w:t xml:space="preserve">Игра </w:t>
            </w:r>
            <w:r w:rsidRPr="00A0370D">
              <w:rPr>
                <w:rFonts w:ascii="Times New Roman" w:eastAsia="Calibri" w:hAnsi="Times New Roman"/>
                <w:lang w:val="tt-RU"/>
              </w:rPr>
              <w:t>“</w:t>
            </w:r>
            <w:r w:rsidRPr="00A0370D">
              <w:rPr>
                <w:rFonts w:ascii="Times New Roman" w:eastAsia="Calibri" w:hAnsi="Times New Roman"/>
              </w:rPr>
              <w:t>Берем игру на себя</w:t>
            </w:r>
            <w:r w:rsidRPr="00A0370D">
              <w:rPr>
                <w:rFonts w:ascii="Times New Roman" w:eastAsia="Calibri" w:hAnsi="Times New Roman"/>
                <w:lang w:val="tt-RU"/>
              </w:rPr>
              <w:t>”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Техническая </w:t>
            </w:r>
            <w:proofErr w:type="spellStart"/>
            <w:r>
              <w:rPr>
                <w:rFonts w:ascii="Times New Roman" w:eastAsia="Calibri" w:hAnsi="Times New Roman"/>
              </w:rPr>
              <w:t>подготовк</w:t>
            </w:r>
            <w:proofErr w:type="spellEnd"/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20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Разбег перед атакой.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 защиты.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  <w:lang w:val="tt-RU"/>
              </w:rPr>
            </w:pPr>
            <w:r w:rsidRPr="00A0370D">
              <w:rPr>
                <w:rFonts w:ascii="Times New Roman" w:eastAsia="Calibri" w:hAnsi="Times New Roman"/>
              </w:rPr>
              <w:t>Игра</w:t>
            </w:r>
            <w:proofErr w:type="gramStart"/>
            <w:r w:rsidRPr="00A0370D">
              <w:rPr>
                <w:rFonts w:ascii="Times New Roman" w:eastAsia="Calibri" w:hAnsi="Times New Roman"/>
                <w:lang w:val="tt-RU"/>
              </w:rPr>
              <w:t>”К</w:t>
            </w:r>
            <w:proofErr w:type="gramEnd"/>
            <w:r w:rsidRPr="00A0370D">
              <w:rPr>
                <w:rFonts w:ascii="Times New Roman" w:eastAsia="Calibri" w:hAnsi="Times New Roman"/>
                <w:lang w:val="tt-RU"/>
              </w:rPr>
              <w:t>ому принимать подачу”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 защиты.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323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из неудобного положения.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Общеразвивающие упражнения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Техническая подготовка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A84BF0" w:rsidRPr="00472753" w:rsidRDefault="00A84BF0" w:rsidP="00A84BF0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A84BF0" w:rsidRPr="00472753" w:rsidTr="00A84BF0">
        <w:trPr>
          <w:trHeight w:val="832"/>
        </w:trPr>
        <w:tc>
          <w:tcPr>
            <w:tcW w:w="942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МАРТ</w:t>
            </w:r>
          </w:p>
        </w:tc>
      </w:tr>
      <w:tr w:rsidR="00A84BF0" w:rsidRPr="00472753" w:rsidTr="00A84BF0">
        <w:trPr>
          <w:trHeight w:val="367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A84BF0" w:rsidRPr="00472753" w:rsidTr="00A84BF0">
        <w:trPr>
          <w:trHeight w:val="482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hAnsi="Times New Roman"/>
              </w:rPr>
              <w:t>Подача, пас предплечьями и второй пас. Удар о стену.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046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hAnsi="Times New Roman"/>
              </w:rPr>
              <w:t>Игра волейбол по упроченным правилам Оценка игровых достижений</w:t>
            </w:r>
            <w:proofErr w:type="gramStart"/>
            <w:r w:rsidRPr="00A0370D">
              <w:rPr>
                <w:rFonts w:ascii="Times New Roman" w:hAnsi="Times New Roman"/>
              </w:rPr>
              <w:t>..</w:t>
            </w:r>
            <w:proofErr w:type="gramEnd"/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31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lastRenderedPageBreak/>
              <w:t>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lastRenderedPageBreak/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A0370D">
              <w:rPr>
                <w:rFonts w:ascii="Times New Roman" w:eastAsia="Calibri" w:hAnsi="Times New Roman"/>
              </w:rPr>
              <w:t>.(</w:t>
            </w:r>
            <w:proofErr w:type="gramEnd"/>
            <w:r w:rsidRPr="00A0370D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hAnsi="Times New Roman"/>
              </w:rPr>
              <w:t>Упражнения с пре</w:t>
            </w:r>
            <w:r>
              <w:rPr>
                <w:rFonts w:ascii="Times New Roman" w:hAnsi="Times New Roman"/>
              </w:rPr>
              <w:t>дметами; со скакалками  и мячами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A0370D"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079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Прыжковые упражнения: имитация  нападающего удара, блокирования.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Боковая подача.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2Подвижные игры и эстафета.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20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Подача и пас предплечьями.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A0370D">
              <w:rPr>
                <w:rFonts w:ascii="Times New Roman" w:eastAsia="Calibri" w:hAnsi="Times New Roman"/>
              </w:rPr>
              <w:t>Тактические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действие.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Подача и пас предплечьями.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Общая физическая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323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Упражнения для мышц плечевого пояса и туловища.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A0370D">
              <w:rPr>
                <w:rFonts w:ascii="Times New Roman" w:eastAsia="Calibri" w:hAnsi="Times New Roman"/>
              </w:rPr>
              <w:t>Тактические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действие.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A0370D">
              <w:rPr>
                <w:rFonts w:ascii="Times New Roman" w:eastAsia="Calibri" w:hAnsi="Times New Roman"/>
              </w:rPr>
              <w:t>Прием подачи в правой и левой задних  зонах.</w:t>
            </w:r>
            <w:proofErr w:type="gramEnd"/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A84BF0" w:rsidRPr="00472753" w:rsidRDefault="00A84BF0" w:rsidP="00A84BF0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A84BF0" w:rsidRPr="00472753" w:rsidTr="00A84BF0">
        <w:trPr>
          <w:trHeight w:val="832"/>
        </w:trPr>
        <w:tc>
          <w:tcPr>
            <w:tcW w:w="942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АПРЕЛЬ</w:t>
            </w:r>
          </w:p>
        </w:tc>
      </w:tr>
      <w:tr w:rsidR="00A84BF0" w:rsidRPr="00472753" w:rsidTr="00A84BF0">
        <w:trPr>
          <w:trHeight w:val="367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A84BF0" w:rsidRPr="00472753" w:rsidTr="00A84BF0">
        <w:trPr>
          <w:trHeight w:val="482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Нацеленная  подача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629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Упражнения для мышц плечевого пояса</w:t>
            </w:r>
            <w:proofErr w:type="gramStart"/>
            <w:r w:rsidRPr="00A0370D">
              <w:rPr>
                <w:rFonts w:ascii="Times New Roman" w:eastAsia="Calibri" w:hAnsi="Times New Roman"/>
              </w:rPr>
              <w:t xml:space="preserve"> .</w:t>
            </w:r>
            <w:proofErr w:type="gramEnd"/>
            <w:r w:rsidRPr="00A0370D">
              <w:rPr>
                <w:rFonts w:ascii="Times New Roman" w:eastAsia="Calibri" w:hAnsi="Times New Roman"/>
              </w:rPr>
              <w:t>Развитие координационных способностей.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Тактика защиты.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31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lastRenderedPageBreak/>
              <w:t>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lastRenderedPageBreak/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 xml:space="preserve">Умение </w:t>
            </w:r>
            <w:proofErr w:type="gramStart"/>
            <w:r w:rsidRPr="00A0370D">
              <w:rPr>
                <w:rFonts w:ascii="Times New Roman" w:eastAsia="Calibri" w:hAnsi="Times New Roman"/>
              </w:rPr>
              <w:t>взаимодействии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с другими игроками.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Передача сверху.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lastRenderedPageBreak/>
              <w:t>Техническая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lastRenderedPageBreak/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Передача сверху.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 xml:space="preserve">Пас-отскок </w:t>
            </w:r>
            <w:proofErr w:type="gramStart"/>
            <w:r w:rsidRPr="00A0370D">
              <w:rPr>
                <w:rFonts w:ascii="Times New Roman" w:eastAsia="Calibri" w:hAnsi="Times New Roman"/>
              </w:rPr>
              <w:t>мяча-пас</w:t>
            </w:r>
            <w:proofErr w:type="gramEnd"/>
            <w:r w:rsidRPr="00A0370D">
              <w:rPr>
                <w:rFonts w:ascii="Times New Roman" w:eastAsia="Calibri" w:hAnsi="Times New Roman"/>
              </w:rPr>
              <w:t>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079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Упражнения для мышц плечевого пояса</w:t>
            </w:r>
            <w:proofErr w:type="gramStart"/>
            <w:r w:rsidRPr="00A0370D">
              <w:rPr>
                <w:rFonts w:ascii="Times New Roman" w:eastAsia="Calibri" w:hAnsi="Times New Roman"/>
              </w:rPr>
              <w:t xml:space="preserve"> .</w:t>
            </w:r>
            <w:proofErr w:type="gramEnd"/>
            <w:r w:rsidRPr="00A0370D">
              <w:rPr>
                <w:rFonts w:ascii="Times New Roman" w:eastAsia="Calibri" w:hAnsi="Times New Roman"/>
              </w:rPr>
              <w:t>Развитие координационных способностей.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Короткий пас</w:t>
            </w:r>
            <w:proofErr w:type="gramStart"/>
            <w:r w:rsidRPr="00A0370D">
              <w:rPr>
                <w:rFonts w:ascii="Times New Roman" w:eastAsia="Calibri" w:hAnsi="Times New Roman"/>
              </w:rPr>
              <w:t xml:space="preserve"> ,</w:t>
            </w:r>
            <w:proofErr w:type="gramEnd"/>
            <w:r w:rsidRPr="00A0370D">
              <w:rPr>
                <w:rFonts w:ascii="Times New Roman" w:eastAsia="Calibri" w:hAnsi="Times New Roman"/>
              </w:rPr>
              <w:t xml:space="preserve"> пас назад, длинный пас.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 xml:space="preserve">Передача </w:t>
            </w:r>
            <w:proofErr w:type="gramStart"/>
            <w:r w:rsidRPr="00A0370D">
              <w:rPr>
                <w:rFonts w:ascii="Times New Roman" w:eastAsia="Calibri" w:hAnsi="Times New Roman"/>
              </w:rPr>
              <w:t>–п</w:t>
            </w:r>
            <w:proofErr w:type="gramEnd"/>
            <w:r w:rsidRPr="00A0370D">
              <w:rPr>
                <w:rFonts w:ascii="Times New Roman" w:eastAsia="Calibri" w:hAnsi="Times New Roman"/>
              </w:rPr>
              <w:t>еремещение- передача.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A0370D">
              <w:rPr>
                <w:rFonts w:ascii="Times New Roman" w:eastAsia="Calibri" w:hAnsi="Times New Roman"/>
              </w:rPr>
              <w:t>.(</w:t>
            </w:r>
            <w:proofErr w:type="gramEnd"/>
            <w:r w:rsidRPr="00A0370D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920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Упражнения с предметами; со скакалками  и мячами.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 в движении.</w:t>
            </w:r>
          </w:p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323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Пас предплечьями на точность.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Специальная физическая подготовка.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</w:tbl>
    <w:p w:rsidR="00A0370D" w:rsidRPr="00472753" w:rsidRDefault="00A0370D" w:rsidP="00A84BF0">
      <w:pPr>
        <w:rPr>
          <w:rFonts w:asciiTheme="minorHAnsi" w:eastAsiaTheme="minorHAnsi" w:hAnsiTheme="minorHAnsi" w:cstheme="minorBidi"/>
        </w:rPr>
      </w:pPr>
    </w:p>
    <w:tbl>
      <w:tblPr>
        <w:tblStyle w:val="a3"/>
        <w:tblW w:w="15131" w:type="dxa"/>
        <w:tblLook w:val="04A0" w:firstRow="1" w:lastRow="0" w:firstColumn="1" w:lastColumn="0" w:noHBand="0" w:noVBand="1"/>
      </w:tblPr>
      <w:tblGrid>
        <w:gridCol w:w="942"/>
        <w:gridCol w:w="1576"/>
        <w:gridCol w:w="3260"/>
        <w:gridCol w:w="4536"/>
        <w:gridCol w:w="2268"/>
        <w:gridCol w:w="2549"/>
      </w:tblGrid>
      <w:tr w:rsidR="00A84BF0" w:rsidRPr="00472753" w:rsidTr="00A84BF0">
        <w:trPr>
          <w:trHeight w:val="832"/>
        </w:trPr>
        <w:tc>
          <w:tcPr>
            <w:tcW w:w="942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189" w:type="dxa"/>
            <w:gridSpan w:val="5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72"/>
                <w:szCs w:val="72"/>
              </w:rPr>
            </w:pPr>
            <w:r w:rsidRPr="00472753">
              <w:rPr>
                <w:rFonts w:asciiTheme="minorHAnsi" w:eastAsiaTheme="minorHAnsi" w:hAnsiTheme="minorHAnsi" w:cstheme="minorBidi"/>
                <w:sz w:val="72"/>
                <w:szCs w:val="72"/>
              </w:rPr>
              <w:t>МАЙ</w:t>
            </w:r>
          </w:p>
        </w:tc>
      </w:tr>
      <w:tr w:rsidR="00A84BF0" w:rsidRPr="00472753" w:rsidTr="00A84BF0">
        <w:trPr>
          <w:trHeight w:val="518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</w:t>
            </w:r>
          </w:p>
        </w:tc>
        <w:tc>
          <w:tcPr>
            <w:tcW w:w="1576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  <w:vMerge w:val="restart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ТЕМА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МЕСТО ЗАНЯТИЯ</w:t>
            </w:r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</w:pPr>
            <w:r w:rsidRPr="00472753">
              <w:rPr>
                <w:rFonts w:ascii="Bahnschrift Condensed" w:eastAsiaTheme="minorHAnsi" w:hAnsi="Bahnschrift Condensed" w:cstheme="minorBidi"/>
                <w:b/>
                <w:sz w:val="32"/>
                <w:szCs w:val="32"/>
              </w:rPr>
              <w:t>ФОРМА КОНТРОЛЯ</w:t>
            </w:r>
          </w:p>
        </w:tc>
      </w:tr>
      <w:tr w:rsidR="00A84BF0" w:rsidRPr="00472753" w:rsidTr="00A84BF0">
        <w:trPr>
          <w:trHeight w:val="482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</w:tc>
        <w:tc>
          <w:tcPr>
            <w:tcW w:w="1576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</w:p>
        </w:tc>
        <w:tc>
          <w:tcPr>
            <w:tcW w:w="4536" w:type="dxa"/>
          </w:tcPr>
          <w:p w:rsidR="00A84BF0" w:rsidRPr="00472753" w:rsidRDefault="00A84BF0" w:rsidP="00A84BF0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268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A84BF0" w:rsidRPr="00472753" w:rsidTr="00A84BF0">
        <w:trPr>
          <w:trHeight w:val="900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Прыжковые упражнения: имитация  нападающего удара, блокирования.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Техническая подготовка.</w:t>
            </w:r>
          </w:p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  <w:tr w:rsidR="00A84BF0" w:rsidRPr="00472753" w:rsidTr="00A84BF0">
        <w:trPr>
          <w:trHeight w:val="931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Боковая подача.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Контрольные игры и испытания.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Theme="minorHAns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Оценка игровых достижений.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888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84BF0" w:rsidRPr="00A0370D" w:rsidRDefault="00A0370D" w:rsidP="00A0370D">
            <w:pPr>
              <w:jc w:val="center"/>
              <w:rPr>
                <w:rFonts w:ascii="Times New Roman" w:hAnsi="Times New Roman"/>
              </w:rPr>
            </w:pPr>
            <w:r w:rsidRPr="00A0370D">
              <w:rPr>
                <w:rFonts w:ascii="Times New Roman" w:hAnsi="Times New Roman"/>
              </w:rPr>
              <w:t>Прыжковые упражнения.</w:t>
            </w:r>
          </w:p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A0370D">
              <w:rPr>
                <w:rFonts w:ascii="Times New Roman" w:eastAsia="Calibri" w:hAnsi="Times New Roman"/>
              </w:rPr>
              <w:t>.(</w:t>
            </w:r>
            <w:proofErr w:type="gramEnd"/>
            <w:r w:rsidRPr="00A0370D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A0370D" w:rsidRPr="00472753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A0370D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727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III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0370D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Волейбольные стойки</w:t>
            </w:r>
            <w:proofErr w:type="gramStart"/>
            <w:r w:rsidRPr="00A0370D">
              <w:rPr>
                <w:rFonts w:ascii="Times New Roman" w:eastAsia="Calibri" w:hAnsi="Times New Roman"/>
              </w:rPr>
              <w:t>.(</w:t>
            </w:r>
            <w:proofErr w:type="gramEnd"/>
            <w:r w:rsidRPr="00A0370D">
              <w:rPr>
                <w:rFonts w:ascii="Times New Roman" w:eastAsia="Calibri" w:hAnsi="Times New Roman"/>
              </w:rPr>
              <w:t>Высокая, средняя, низкая )</w:t>
            </w:r>
          </w:p>
          <w:p w:rsidR="00A84BF0" w:rsidRPr="00472753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eastAsia="Calibri" w:hAnsi="Times New Roman"/>
              </w:rPr>
              <w:t>Перемещения (взад-вперед и влево-вправо.)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2549" w:type="dxa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A84BF0" w:rsidRPr="00472753" w:rsidTr="00A84BF0">
        <w:trPr>
          <w:trHeight w:val="682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84BF0" w:rsidRPr="00A0370D" w:rsidRDefault="00A0370D" w:rsidP="00A0370D">
            <w:pPr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hAnsi="Times New Roman"/>
              </w:rPr>
              <w:t>Контрольные игры и испытания.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627"/>
        </w:trPr>
        <w:tc>
          <w:tcPr>
            <w:tcW w:w="942" w:type="dxa"/>
            <w:vMerge w:val="restart"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  <w:sz w:val="52"/>
                <w:szCs w:val="52"/>
              </w:rPr>
            </w:pPr>
          </w:p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</w:pPr>
            <w:r w:rsidRPr="00472753">
              <w:rPr>
                <w:rFonts w:asciiTheme="minorHAnsi" w:eastAsiaTheme="minorHAnsi" w:hAnsiTheme="minorHAnsi" w:cstheme="minorBidi"/>
                <w:sz w:val="52"/>
                <w:szCs w:val="52"/>
                <w:lang w:val="en-US"/>
              </w:rPr>
              <w:t>IV</w:t>
            </w: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ВТ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16.50-19.00</w:t>
            </w:r>
          </w:p>
        </w:tc>
        <w:tc>
          <w:tcPr>
            <w:tcW w:w="4536" w:type="dxa"/>
          </w:tcPr>
          <w:p w:rsidR="00A84BF0" w:rsidRPr="00A0370D" w:rsidRDefault="00A0370D" w:rsidP="00A0370D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A0370D">
              <w:rPr>
                <w:rFonts w:ascii="Times New Roman" w:hAnsi="Times New Roman"/>
              </w:rPr>
              <w:t>Контрольные игры и испытания.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Текущий</w:t>
            </w:r>
          </w:p>
        </w:tc>
      </w:tr>
      <w:tr w:rsidR="00A84BF0" w:rsidRPr="00472753" w:rsidTr="00A84BF0">
        <w:trPr>
          <w:trHeight w:val="1024"/>
        </w:trPr>
        <w:tc>
          <w:tcPr>
            <w:tcW w:w="942" w:type="dxa"/>
            <w:vMerge/>
          </w:tcPr>
          <w:p w:rsidR="00A84BF0" w:rsidRPr="00472753" w:rsidRDefault="00A84BF0" w:rsidP="00A84BF0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76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  <w:t>ЧТ</w:t>
            </w:r>
          </w:p>
        </w:tc>
        <w:tc>
          <w:tcPr>
            <w:tcW w:w="3260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  <w:b/>
                <w:sz w:val="32"/>
                <w:szCs w:val="32"/>
              </w:rPr>
            </w:pPr>
            <w:r w:rsidRPr="00472753">
              <w:rPr>
                <w:rFonts w:asciiTheme="minorHAnsi" w:eastAsiaTheme="minorHAnsi" w:hAnsiTheme="minorHAnsi" w:cstheme="minorBidi"/>
                <w:b/>
                <w:i/>
                <w:sz w:val="32"/>
                <w:szCs w:val="32"/>
              </w:rPr>
              <w:t>16.00-18.30</w:t>
            </w:r>
          </w:p>
        </w:tc>
        <w:tc>
          <w:tcPr>
            <w:tcW w:w="4536" w:type="dxa"/>
          </w:tcPr>
          <w:p w:rsidR="00A84BF0" w:rsidRPr="00A0370D" w:rsidRDefault="00A0370D" w:rsidP="00A0370D">
            <w:pPr>
              <w:jc w:val="center"/>
              <w:rPr>
                <w:rFonts w:ascii="Times New Roman" w:eastAsia="Calibri" w:hAnsi="Times New Roman"/>
              </w:rPr>
            </w:pPr>
            <w:r w:rsidRPr="00A0370D">
              <w:rPr>
                <w:rFonts w:ascii="Times New Roman" w:hAnsi="Times New Roman"/>
              </w:rPr>
              <w:t>Контрольные игры и испытания.</w:t>
            </w:r>
          </w:p>
        </w:tc>
        <w:tc>
          <w:tcPr>
            <w:tcW w:w="2268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proofErr w:type="spellStart"/>
            <w:r w:rsidRPr="00472753">
              <w:rPr>
                <w:rFonts w:ascii="Times New Roman" w:eastAsiaTheme="minorHAnsi" w:hAnsi="Times New Roman"/>
              </w:rPr>
              <w:t>Спорт</w:t>
            </w:r>
            <w:proofErr w:type="gramStart"/>
            <w:r w:rsidRPr="00472753">
              <w:rPr>
                <w:rFonts w:ascii="Times New Roman" w:eastAsiaTheme="minorHAnsi" w:hAnsi="Times New Roman"/>
              </w:rPr>
              <w:t>.з</w:t>
            </w:r>
            <w:proofErr w:type="gramEnd"/>
            <w:r w:rsidRPr="00472753">
              <w:rPr>
                <w:rFonts w:ascii="Times New Roman" w:eastAsiaTheme="minorHAnsi" w:hAnsi="Times New Roman"/>
              </w:rPr>
              <w:t>ал</w:t>
            </w:r>
            <w:proofErr w:type="spellEnd"/>
          </w:p>
        </w:tc>
        <w:tc>
          <w:tcPr>
            <w:tcW w:w="2549" w:type="dxa"/>
          </w:tcPr>
          <w:p w:rsidR="00A84BF0" w:rsidRPr="00472753" w:rsidRDefault="00A84BF0" w:rsidP="00A84BF0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472753">
              <w:rPr>
                <w:rFonts w:ascii="Times New Roman" w:eastAsiaTheme="minorHAnsi" w:hAnsi="Times New Roman"/>
              </w:rPr>
              <w:t>Соревнования</w:t>
            </w:r>
          </w:p>
        </w:tc>
      </w:tr>
    </w:tbl>
    <w:p w:rsidR="001438BE" w:rsidRDefault="001438BE" w:rsidP="001438BE">
      <w:pPr>
        <w:shd w:val="clear" w:color="auto" w:fill="FFFFFF"/>
        <w:spacing w:after="171"/>
        <w:jc w:val="center"/>
        <w:rPr>
          <w:rFonts w:ascii="Times New Roman" w:hAnsi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1438BE" w:rsidRDefault="001438BE" w:rsidP="001438BE">
      <w:pPr>
        <w:shd w:val="clear" w:color="auto" w:fill="FFFFFF"/>
        <w:spacing w:after="171"/>
        <w:jc w:val="center"/>
        <w:rPr>
          <w:rFonts w:ascii="Times New Roman" w:hAnsi="Times New Roman"/>
          <w:b/>
          <w:bCs/>
          <w:color w:val="333333"/>
          <w:sz w:val="28"/>
          <w:szCs w:val="28"/>
          <w:u w:val="single"/>
          <w:lang w:eastAsia="ru-RU"/>
        </w:rPr>
      </w:pPr>
    </w:p>
    <w:p w:rsidR="001438BE" w:rsidRDefault="001438BE" w:rsidP="001438BE">
      <w:pPr>
        <w:pStyle w:val="a4"/>
        <w:spacing w:before="100" w:beforeAutospacing="1" w:after="100" w:afterAutospacing="1"/>
        <w:ind w:left="1440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</w:p>
    <w:p w:rsidR="001438BE" w:rsidRDefault="001438BE" w:rsidP="001438BE">
      <w:pPr>
        <w:pStyle w:val="a4"/>
        <w:spacing w:before="100" w:beforeAutospacing="1" w:after="100" w:afterAutospacing="1"/>
        <w:ind w:left="1440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</w:p>
    <w:p w:rsidR="001438BE" w:rsidRDefault="001438BE" w:rsidP="001438BE">
      <w:pPr>
        <w:pStyle w:val="a4"/>
        <w:spacing w:before="100" w:beforeAutospacing="1" w:after="100" w:afterAutospacing="1"/>
        <w:ind w:left="1440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</w:p>
    <w:p w:rsidR="00A84BF0" w:rsidRDefault="00A84BF0" w:rsidP="00EA30B4">
      <w:pPr>
        <w:spacing w:before="100" w:beforeAutospacing="1" w:after="0" w:line="360" w:lineRule="auto"/>
        <w:rPr>
          <w:rFonts w:ascii="Times New Roman" w:eastAsia="Calibri" w:hAnsi="Times New Roman"/>
          <w:sz w:val="28"/>
          <w:szCs w:val="28"/>
          <w:lang w:eastAsia="ru-RU"/>
        </w:rPr>
      </w:pPr>
    </w:p>
    <w:p w:rsidR="00EA30B4" w:rsidRDefault="00EA30B4" w:rsidP="00EA30B4">
      <w:pPr>
        <w:spacing w:before="100" w:beforeAutospacing="1" w:after="0" w:line="360" w:lineRule="auto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</w:p>
    <w:p w:rsidR="001438BE" w:rsidRPr="0001563C" w:rsidRDefault="001438BE" w:rsidP="001438BE">
      <w:pPr>
        <w:spacing w:before="100" w:beforeAutospacing="1" w:after="0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  <w:r w:rsidRPr="0001563C"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  <w:lastRenderedPageBreak/>
        <w:t>2.3 Ожидаемый результат:</w:t>
      </w:r>
    </w:p>
    <w:p w:rsidR="001438BE" w:rsidRPr="0001563C" w:rsidRDefault="001438BE" w:rsidP="001438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438BE" w:rsidRPr="0001563C" w:rsidRDefault="001438BE" w:rsidP="001438B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63C">
        <w:rPr>
          <w:rFonts w:ascii="Times New Roman" w:hAnsi="Times New Roman"/>
          <w:sz w:val="28"/>
          <w:szCs w:val="28"/>
        </w:rPr>
        <w:t>Реализация данной программы будет способствовать  повышению физиологической активности систем организма, содействию оптимизации умственной и физической работоспособности в режиме учебной деятельности, более успешной адаптации   ребенка к школе,</w:t>
      </w:r>
      <w:r w:rsidRPr="0001563C">
        <w:rPr>
          <w:rFonts w:ascii="Times New Roman" w:hAnsi="Times New Roman"/>
          <w:iCs/>
          <w:sz w:val="28"/>
          <w:szCs w:val="28"/>
        </w:rPr>
        <w:t xml:space="preserve"> повышению интереса к занятиям  физической культурой, увеличению числа учащихся стремящихся вести здоровый образ жизни</w:t>
      </w:r>
      <w:r w:rsidRPr="0001563C">
        <w:rPr>
          <w:rFonts w:ascii="Times New Roman" w:hAnsi="Times New Roman"/>
          <w:sz w:val="28"/>
          <w:szCs w:val="28"/>
        </w:rPr>
        <w:t>.</w:t>
      </w:r>
    </w:p>
    <w:p w:rsidR="001438BE" w:rsidRPr="0001563C" w:rsidRDefault="001438BE" w:rsidP="001438BE">
      <w:pPr>
        <w:spacing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01563C">
        <w:rPr>
          <w:rFonts w:ascii="Times New Roman" w:hAnsi="Times New Roman"/>
          <w:b/>
          <w:i/>
          <w:sz w:val="28"/>
          <w:szCs w:val="28"/>
        </w:rPr>
        <w:t xml:space="preserve">Техническая подготовка: </w:t>
      </w:r>
    </w:p>
    <w:p w:rsidR="001438BE" w:rsidRPr="0001563C" w:rsidRDefault="001438BE" w:rsidP="001438BE">
      <w:pPr>
        <w:spacing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01563C">
        <w:rPr>
          <w:rFonts w:ascii="Times New Roman" w:hAnsi="Times New Roman"/>
          <w:b/>
          <w:i/>
          <w:sz w:val="28"/>
          <w:szCs w:val="28"/>
        </w:rPr>
        <w:t>Занимающийся</w:t>
      </w:r>
      <w:proofErr w:type="gramEnd"/>
      <w:r w:rsidRPr="0001563C">
        <w:rPr>
          <w:rFonts w:ascii="Times New Roman" w:hAnsi="Times New Roman"/>
          <w:b/>
          <w:i/>
          <w:sz w:val="28"/>
          <w:szCs w:val="28"/>
        </w:rPr>
        <w:t xml:space="preserve"> в секции должен:</w:t>
      </w:r>
    </w:p>
    <w:p w:rsidR="001438BE" w:rsidRPr="0001563C" w:rsidRDefault="001438BE" w:rsidP="001438BE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563C">
        <w:rPr>
          <w:rFonts w:ascii="Times New Roman" w:hAnsi="Times New Roman"/>
          <w:sz w:val="28"/>
          <w:szCs w:val="28"/>
        </w:rPr>
        <w:t>Овладеть всеми известными современному баскетболу приемами игры и уметь осуществлять их в разных условиях.</w:t>
      </w:r>
    </w:p>
    <w:p w:rsidR="001438BE" w:rsidRPr="0001563C" w:rsidRDefault="001438BE" w:rsidP="001438BE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Уметь сочетать приемы друг с другом в любой последовательности </w:t>
      </w:r>
      <w:proofErr w:type="gram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в</w:t>
      </w:r>
      <w:proofErr w:type="gramEnd"/>
    </w:p>
    <w:p w:rsidR="001438BE" w:rsidRPr="0001563C" w:rsidRDefault="001438BE" w:rsidP="001438BE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разнообразных </w:t>
      </w:r>
      <w:proofErr w:type="gram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условиях</w:t>
      </w:r>
      <w:proofErr w:type="gramEnd"/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перемещения. Разнообразить действия, сочетая различные приемы.</w:t>
      </w:r>
    </w:p>
    <w:p w:rsidR="001438BE" w:rsidRPr="0001563C" w:rsidRDefault="001438BE" w:rsidP="001438BE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Овладеть комплексом приемов, которыми в игре приходится пользоваться чаще, а выполнять их с наибольшим эффектом; острая комбинационная игра требует максимального использования индивидуальных способностей и особенностей.</w:t>
      </w:r>
    </w:p>
    <w:p w:rsidR="001438BE" w:rsidRPr="0001563C" w:rsidRDefault="001438BE" w:rsidP="001438BE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Постоянно совершенствовать приемы, улучшая общую согласованность их</w:t>
      </w:r>
    </w:p>
    <w:p w:rsidR="001438BE" w:rsidRPr="0001563C" w:rsidRDefault="001438BE" w:rsidP="001438BE">
      <w:pPr>
        <w:spacing w:before="100" w:beforeAutospacing="1" w:after="100" w:afterAutospacing="1" w:line="360" w:lineRule="auto"/>
        <w:ind w:left="1428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выполнения.</w:t>
      </w:r>
    </w:p>
    <w:p w:rsidR="001438BE" w:rsidRPr="0001563C" w:rsidRDefault="001438BE" w:rsidP="001438BE">
      <w:pPr>
        <w:spacing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01563C">
        <w:rPr>
          <w:rFonts w:ascii="Times New Roman" w:hAnsi="Times New Roman"/>
          <w:b/>
          <w:i/>
          <w:sz w:val="28"/>
          <w:szCs w:val="28"/>
        </w:rPr>
        <w:t>Тактическая подготовка:</w:t>
      </w:r>
    </w:p>
    <w:p w:rsidR="001438BE" w:rsidRPr="0001563C" w:rsidRDefault="001438BE" w:rsidP="001438BE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1563C">
        <w:rPr>
          <w:rFonts w:ascii="Times New Roman" w:hAnsi="Times New Roman"/>
          <w:b/>
          <w:i/>
          <w:sz w:val="28"/>
          <w:szCs w:val="28"/>
        </w:rPr>
        <w:t xml:space="preserve">           Для </w:t>
      </w:r>
      <w:proofErr w:type="gramStart"/>
      <w:r w:rsidRPr="0001563C">
        <w:rPr>
          <w:rFonts w:ascii="Times New Roman" w:hAnsi="Times New Roman"/>
          <w:b/>
          <w:i/>
          <w:sz w:val="28"/>
          <w:szCs w:val="28"/>
        </w:rPr>
        <w:t>занимающегося</w:t>
      </w:r>
      <w:proofErr w:type="gramEnd"/>
      <w:r w:rsidRPr="0001563C">
        <w:rPr>
          <w:rFonts w:ascii="Times New Roman" w:hAnsi="Times New Roman"/>
          <w:b/>
          <w:i/>
          <w:sz w:val="28"/>
          <w:szCs w:val="28"/>
        </w:rPr>
        <w:t xml:space="preserve"> в секции должно быть характерно:</w:t>
      </w:r>
    </w:p>
    <w:p w:rsidR="001438BE" w:rsidRPr="0001563C" w:rsidRDefault="001438BE" w:rsidP="001438BE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563C">
        <w:rPr>
          <w:rFonts w:ascii="Times New Roman" w:hAnsi="Times New Roman"/>
          <w:sz w:val="28"/>
          <w:szCs w:val="28"/>
        </w:rPr>
        <w:lastRenderedPageBreak/>
        <w:t xml:space="preserve">Быстрота сложных реакций, внимательность, ориентировка, сообразительность, </w:t>
      </w:r>
    </w:p>
    <w:p w:rsidR="001438BE" w:rsidRPr="0001563C" w:rsidRDefault="001438BE" w:rsidP="001438BE">
      <w:pPr>
        <w:spacing w:before="100" w:beforeAutospacing="1" w:after="100" w:afterAutospacing="1" w:line="360" w:lineRule="auto"/>
        <w:ind w:left="1428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творческая инициатива.</w:t>
      </w:r>
    </w:p>
    <w:p w:rsidR="001438BE" w:rsidRPr="0001563C" w:rsidRDefault="001438BE" w:rsidP="001438BE">
      <w:pPr>
        <w:numPr>
          <w:ilvl w:val="0"/>
          <w:numId w:val="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Индивидуальные действия и типовые взаимодействия с партнерами,</w:t>
      </w:r>
    </w:p>
    <w:p w:rsidR="001438BE" w:rsidRPr="0001563C" w:rsidRDefault="001438BE" w:rsidP="001438BE">
      <w:pPr>
        <w:spacing w:before="100" w:beforeAutospacing="1" w:after="100" w:afterAutospacing="1" w:line="360" w:lineRule="auto"/>
        <w:ind w:left="1428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основные системы командных действий в нападении и защите.</w:t>
      </w:r>
    </w:p>
    <w:p w:rsidR="001438BE" w:rsidRPr="0001563C" w:rsidRDefault="001438BE" w:rsidP="001438BE">
      <w:pPr>
        <w:numPr>
          <w:ilvl w:val="0"/>
          <w:numId w:val="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proofErr w:type="spell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Сформированность</w:t>
      </w:r>
      <w:proofErr w:type="spellEnd"/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умений эффективно использовать средства игры и</w:t>
      </w:r>
    </w:p>
    <w:p w:rsidR="001438BE" w:rsidRPr="0001563C" w:rsidRDefault="001438BE" w:rsidP="001438BE">
      <w:pPr>
        <w:spacing w:before="100" w:beforeAutospacing="1" w:after="100" w:afterAutospacing="1" w:line="360" w:lineRule="auto"/>
        <w:ind w:left="1428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изученный тактический материал, учитывая собственные силы, возможности,</w:t>
      </w:r>
    </w:p>
    <w:p w:rsidR="001438BE" w:rsidRPr="0001563C" w:rsidRDefault="001438BE" w:rsidP="001438BE">
      <w:pPr>
        <w:spacing w:before="100" w:beforeAutospacing="1" w:after="100" w:afterAutospacing="1" w:line="360" w:lineRule="auto"/>
        <w:ind w:left="1428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внешние условия и особенности сопротивления противника.</w:t>
      </w:r>
    </w:p>
    <w:p w:rsidR="001438BE" w:rsidRPr="0001563C" w:rsidRDefault="001438BE" w:rsidP="001438BE">
      <w:pPr>
        <w:numPr>
          <w:ilvl w:val="0"/>
          <w:numId w:val="8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Способность по ходу матча переключаться с одних систем и вариантов</w:t>
      </w:r>
    </w:p>
    <w:p w:rsidR="001438BE" w:rsidRPr="0001563C" w:rsidRDefault="001438BE" w:rsidP="001438BE">
      <w:pPr>
        <w:spacing w:before="100" w:beforeAutospacing="1" w:after="100" w:afterAutospacing="1" w:line="360" w:lineRule="auto"/>
        <w:ind w:left="1428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командных действий на другие.</w:t>
      </w:r>
    </w:p>
    <w:p w:rsidR="001438BE" w:rsidRPr="0001563C" w:rsidRDefault="001438BE" w:rsidP="001438B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</w:p>
    <w:p w:rsidR="00A84BF0" w:rsidRDefault="00A84BF0" w:rsidP="001438B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</w:p>
    <w:p w:rsidR="00A84BF0" w:rsidRDefault="00A84BF0" w:rsidP="001438B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</w:p>
    <w:p w:rsidR="00A84BF0" w:rsidRDefault="00A84BF0" w:rsidP="001438B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</w:p>
    <w:p w:rsidR="00A84BF0" w:rsidRDefault="00A84BF0" w:rsidP="001438B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</w:p>
    <w:p w:rsidR="00A84BF0" w:rsidRDefault="00A84BF0" w:rsidP="001438B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</w:p>
    <w:p w:rsidR="00C75E87" w:rsidRDefault="00C75E87" w:rsidP="001438B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</w:p>
    <w:p w:rsidR="00C75E87" w:rsidRDefault="00C75E87" w:rsidP="001438B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</w:p>
    <w:p w:rsidR="001438BE" w:rsidRPr="0001563C" w:rsidRDefault="001438BE" w:rsidP="001438BE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</w:pPr>
      <w:r w:rsidRPr="0001563C">
        <w:rPr>
          <w:rFonts w:ascii="Times New Roman" w:eastAsia="Calibri" w:hAnsi="Times New Roman"/>
          <w:b/>
          <w:sz w:val="28"/>
          <w:szCs w:val="28"/>
          <w:u w:val="single"/>
          <w:lang w:eastAsia="ru-RU"/>
        </w:rPr>
        <w:lastRenderedPageBreak/>
        <w:t>Методическое обеспечение и литература.</w:t>
      </w:r>
    </w:p>
    <w:p w:rsidR="001438BE" w:rsidRPr="0001563C" w:rsidRDefault="001438BE" w:rsidP="001438BE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rPr>
          <w:rFonts w:ascii="Times New Roman" w:hAnsi="Times New Roman"/>
          <w:sz w:val="28"/>
          <w:szCs w:val="28"/>
        </w:rPr>
      </w:pPr>
      <w:r w:rsidRPr="0001563C">
        <w:rPr>
          <w:rFonts w:ascii="Times New Roman" w:hAnsi="Times New Roman"/>
          <w:sz w:val="28"/>
          <w:szCs w:val="28"/>
        </w:rPr>
        <w:t xml:space="preserve">Комплексная программа физического воспитания учащихся 1–11-х классов /В.И. Лях, Л.А. </w:t>
      </w:r>
      <w:proofErr w:type="spellStart"/>
      <w:r w:rsidRPr="0001563C">
        <w:rPr>
          <w:rFonts w:ascii="Times New Roman" w:hAnsi="Times New Roman"/>
          <w:sz w:val="28"/>
          <w:szCs w:val="28"/>
        </w:rPr>
        <w:t>Зданевич</w:t>
      </w:r>
      <w:proofErr w:type="spellEnd"/>
      <w:r w:rsidRPr="0001563C">
        <w:rPr>
          <w:rFonts w:ascii="Times New Roman" w:hAnsi="Times New Roman"/>
          <w:sz w:val="28"/>
          <w:szCs w:val="28"/>
        </w:rPr>
        <w:t xml:space="preserve"> / “Просвещение”. М., 2011.</w:t>
      </w:r>
    </w:p>
    <w:p w:rsidR="001438BE" w:rsidRPr="0001563C" w:rsidRDefault="001438BE" w:rsidP="001438BE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Примерная федеральная программа (Матвеев А.П., 2009).</w:t>
      </w:r>
    </w:p>
    <w:p w:rsidR="001438BE" w:rsidRPr="0001563C" w:rsidRDefault="00A0370D" w:rsidP="001438BE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Волейбол</w:t>
      </w:r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: Учебник для вузов физ. культуры / Под общ. ред. Ю. </w:t>
      </w:r>
      <w:proofErr w:type="spellStart"/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>М.Портн</w:t>
      </w:r>
      <w:proofErr w:type="gramStart"/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>о</w:t>
      </w:r>
      <w:proofErr w:type="spellEnd"/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>-</w:t>
      </w:r>
      <w:proofErr w:type="gramEnd"/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br/>
      </w:r>
      <w:proofErr w:type="spellStart"/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>ва</w:t>
      </w:r>
      <w:proofErr w:type="spellEnd"/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>. - М., 1997.</w:t>
      </w:r>
    </w:p>
    <w:p w:rsidR="001438BE" w:rsidRPr="0001563C" w:rsidRDefault="001438BE" w:rsidP="001438BE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Вари Л. </w:t>
      </w:r>
      <w:r w:rsidR="00A0370D">
        <w:rPr>
          <w:rFonts w:ascii="Times New Roman" w:eastAsia="Calibri" w:hAnsi="Times New Roman"/>
          <w:sz w:val="28"/>
          <w:szCs w:val="28"/>
          <w:lang w:eastAsia="ru-RU"/>
        </w:rPr>
        <w:t>1000 упражнений игры в волейбол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: Пер, с </w:t>
      </w:r>
      <w:proofErr w:type="spellStart"/>
      <w:proofErr w:type="gram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фр</w:t>
      </w:r>
      <w:proofErr w:type="spellEnd"/>
      <w:proofErr w:type="gramEnd"/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, / Под </w:t>
      </w:r>
      <w:proofErr w:type="spell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ред</w:t>
      </w:r>
      <w:proofErr w:type="spellEnd"/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Л. Ю. Поплавского. — Киев, 1997,</w:t>
      </w:r>
    </w:p>
    <w:p w:rsidR="001438BE" w:rsidRPr="0001563C" w:rsidRDefault="00A0370D" w:rsidP="001438BE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Гомельский А. Я. Волейбол</w:t>
      </w:r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. Секреты мастера— </w:t>
      </w:r>
      <w:proofErr w:type="gramStart"/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>И,</w:t>
      </w:r>
      <w:proofErr w:type="gramEnd"/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>1997.</w:t>
      </w:r>
    </w:p>
    <w:p w:rsidR="001438BE" w:rsidRPr="0001563C" w:rsidRDefault="00A0370D" w:rsidP="001438BE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Костикова Л, В. Волейбол</w:t>
      </w:r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>. Азбука спорта. — М. 2002.</w:t>
      </w:r>
      <w:r w:rsidR="001438BE" w:rsidRPr="0001563C">
        <w:rPr>
          <w:rFonts w:ascii="Times New Roman" w:eastAsia="Calibri" w:hAnsi="Times New Roman"/>
          <w:sz w:val="28"/>
          <w:szCs w:val="28"/>
          <w:lang w:eastAsia="ru-RU"/>
        </w:rPr>
        <w:tab/>
      </w:r>
    </w:p>
    <w:p w:rsidR="001438BE" w:rsidRPr="0001563C" w:rsidRDefault="001438BE" w:rsidP="001438BE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rPr>
          <w:rFonts w:ascii="Times New Roman" w:eastAsia="Calibri" w:hAnsi="Times New Roman"/>
          <w:sz w:val="28"/>
          <w:szCs w:val="28"/>
          <w:lang w:eastAsia="ru-RU"/>
        </w:rPr>
      </w:pPr>
      <w:r w:rsidRPr="0001563C">
        <w:rPr>
          <w:rFonts w:ascii="Times New Roman" w:eastAsia="Calibri" w:hAnsi="Times New Roman"/>
          <w:sz w:val="28"/>
          <w:szCs w:val="28"/>
          <w:lang w:eastAsia="ru-RU"/>
        </w:rPr>
        <w:t>Чернова</w:t>
      </w:r>
      <w:proofErr w:type="gram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К</w:t>
      </w:r>
      <w:proofErr w:type="gramEnd"/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А. Подвижные игры в с</w:t>
      </w:r>
      <w:r w:rsidR="00A0370D">
        <w:rPr>
          <w:rFonts w:ascii="Times New Roman" w:eastAsia="Calibri" w:hAnsi="Times New Roman"/>
          <w:sz w:val="28"/>
          <w:szCs w:val="28"/>
          <w:lang w:eastAsia="ru-RU"/>
        </w:rPr>
        <w:t>истеме подготовки волейболистов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>:  Метод</w:t>
      </w:r>
      <w:proofErr w:type="gram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.</w:t>
      </w:r>
      <w:proofErr w:type="gramEnd"/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proofErr w:type="gramStart"/>
      <w:r w:rsidRPr="0001563C">
        <w:rPr>
          <w:rFonts w:ascii="Times New Roman" w:eastAsia="Calibri" w:hAnsi="Times New Roman"/>
          <w:sz w:val="28"/>
          <w:szCs w:val="28"/>
          <w:lang w:eastAsia="ru-RU"/>
        </w:rPr>
        <w:t>р</w:t>
      </w:r>
      <w:proofErr w:type="gramEnd"/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екомендации </w:t>
      </w:r>
      <w:r w:rsidR="00A0370D">
        <w:rPr>
          <w:rFonts w:ascii="Times New Roman" w:eastAsia="Calibri" w:hAnsi="Times New Roman"/>
          <w:sz w:val="28"/>
          <w:szCs w:val="28"/>
          <w:lang w:eastAsia="ru-RU"/>
        </w:rPr>
        <w:t>для тренеров  ДЮСШ по волейболу</w:t>
      </w:r>
      <w:r w:rsidRPr="0001563C">
        <w:rPr>
          <w:rFonts w:ascii="Times New Roman" w:eastAsia="Calibri" w:hAnsi="Times New Roman"/>
          <w:sz w:val="28"/>
          <w:szCs w:val="28"/>
          <w:lang w:eastAsia="ru-RU"/>
        </w:rPr>
        <w:t xml:space="preserve">. — М., 2001.      </w:t>
      </w:r>
    </w:p>
    <w:p w:rsidR="001438BE" w:rsidRPr="0001563C" w:rsidRDefault="001438BE" w:rsidP="001438BE">
      <w:pPr>
        <w:shd w:val="clear" w:color="auto" w:fill="FFFFFF"/>
        <w:spacing w:before="1949" w:line="360" w:lineRule="auto"/>
        <w:ind w:left="-142" w:right="226"/>
        <w:rPr>
          <w:rFonts w:ascii="Times New Roman" w:hAnsi="Times New Roman"/>
          <w:sz w:val="28"/>
          <w:szCs w:val="28"/>
        </w:rPr>
      </w:pPr>
    </w:p>
    <w:p w:rsidR="001438BE" w:rsidRPr="0001563C" w:rsidRDefault="001438BE" w:rsidP="001438BE">
      <w:pPr>
        <w:spacing w:line="240" w:lineRule="auto"/>
        <w:rPr>
          <w:rFonts w:ascii="Times New Roman" w:hAnsi="Times New Roman"/>
          <w:b/>
          <w:i/>
          <w:color w:val="000000"/>
          <w:lang w:eastAsia="ru-RU"/>
        </w:rPr>
      </w:pPr>
    </w:p>
    <w:p w:rsidR="00E377EE" w:rsidRPr="001438BE" w:rsidRDefault="00E377EE" w:rsidP="001438BE"/>
    <w:sectPr w:rsidR="00E377EE" w:rsidRPr="001438BE" w:rsidSect="001F68AE">
      <w:headerReference w:type="default" r:id="rId9"/>
      <w:pgSz w:w="16838" w:h="11906" w:orient="landscape"/>
      <w:pgMar w:top="568" w:right="1529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F55" w:rsidRDefault="00124F55" w:rsidP="00C75E87">
      <w:pPr>
        <w:spacing w:after="0" w:line="240" w:lineRule="auto"/>
      </w:pPr>
      <w:r>
        <w:separator/>
      </w:r>
    </w:p>
  </w:endnote>
  <w:endnote w:type="continuationSeparator" w:id="0">
    <w:p w:rsidR="00124F55" w:rsidRDefault="00124F55" w:rsidP="00C75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F55" w:rsidRDefault="00124F55" w:rsidP="00C75E87">
      <w:pPr>
        <w:spacing w:after="0" w:line="240" w:lineRule="auto"/>
      </w:pPr>
      <w:r>
        <w:separator/>
      </w:r>
    </w:p>
  </w:footnote>
  <w:footnote w:type="continuationSeparator" w:id="0">
    <w:p w:rsidR="00124F55" w:rsidRDefault="00124F55" w:rsidP="00C75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E87" w:rsidRDefault="00C75E87" w:rsidP="00C75E87">
    <w:pPr>
      <w:pStyle w:val="a8"/>
      <w:tabs>
        <w:tab w:val="clear" w:pos="4677"/>
        <w:tab w:val="clear" w:pos="9355"/>
        <w:tab w:val="left" w:pos="409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0FB5"/>
    <w:multiLevelType w:val="hybridMultilevel"/>
    <w:tmpl w:val="7506C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30AFA"/>
    <w:multiLevelType w:val="multilevel"/>
    <w:tmpl w:val="7FC2C8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07515014"/>
    <w:multiLevelType w:val="multilevel"/>
    <w:tmpl w:val="9C04D7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083D3311"/>
    <w:multiLevelType w:val="multilevel"/>
    <w:tmpl w:val="9C26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C92C43"/>
    <w:multiLevelType w:val="hybridMultilevel"/>
    <w:tmpl w:val="A934DDD0"/>
    <w:lvl w:ilvl="0" w:tplc="0419000B">
      <w:start w:val="1"/>
      <w:numFmt w:val="bullet"/>
      <w:lvlText w:val=""/>
      <w:lvlJc w:val="left"/>
      <w:pPr>
        <w:ind w:left="111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A1D08"/>
    <w:multiLevelType w:val="multilevel"/>
    <w:tmpl w:val="E082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A838F6"/>
    <w:multiLevelType w:val="multilevel"/>
    <w:tmpl w:val="C924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183C38"/>
    <w:multiLevelType w:val="hybridMultilevel"/>
    <w:tmpl w:val="EB3878D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FC6320"/>
    <w:multiLevelType w:val="multilevel"/>
    <w:tmpl w:val="1F6E0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7B1CAF"/>
    <w:multiLevelType w:val="multilevel"/>
    <w:tmpl w:val="1D0A6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2B2472"/>
    <w:multiLevelType w:val="multilevel"/>
    <w:tmpl w:val="D9F2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C34BC5"/>
    <w:multiLevelType w:val="hybridMultilevel"/>
    <w:tmpl w:val="1736E47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9C4394"/>
    <w:multiLevelType w:val="hybridMultilevel"/>
    <w:tmpl w:val="B3542932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374CA1"/>
    <w:multiLevelType w:val="hybridMultilevel"/>
    <w:tmpl w:val="27B0F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2E6B8D"/>
    <w:multiLevelType w:val="multilevel"/>
    <w:tmpl w:val="8FBE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8303C9"/>
    <w:multiLevelType w:val="hybridMultilevel"/>
    <w:tmpl w:val="E692010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0126A9"/>
    <w:multiLevelType w:val="hybridMultilevel"/>
    <w:tmpl w:val="7B281A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261A1C"/>
    <w:multiLevelType w:val="multilevel"/>
    <w:tmpl w:val="D2AE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2C5DD1"/>
    <w:multiLevelType w:val="multilevel"/>
    <w:tmpl w:val="EFFE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95541F"/>
    <w:multiLevelType w:val="hybridMultilevel"/>
    <w:tmpl w:val="277890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17A65"/>
    <w:multiLevelType w:val="hybridMultilevel"/>
    <w:tmpl w:val="AB3475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5B5420"/>
    <w:multiLevelType w:val="multilevel"/>
    <w:tmpl w:val="355E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136411"/>
    <w:multiLevelType w:val="hybridMultilevel"/>
    <w:tmpl w:val="D9A2CD04"/>
    <w:lvl w:ilvl="0" w:tplc="04190009">
      <w:start w:val="1"/>
      <w:numFmt w:val="bullet"/>
      <w:lvlText w:val=""/>
      <w:lvlJc w:val="left"/>
      <w:pPr>
        <w:ind w:left="15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3">
    <w:nsid w:val="679B7ED6"/>
    <w:multiLevelType w:val="hybridMultilevel"/>
    <w:tmpl w:val="27427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DF2BCE"/>
    <w:multiLevelType w:val="multilevel"/>
    <w:tmpl w:val="93105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C75FDB"/>
    <w:multiLevelType w:val="hybridMultilevel"/>
    <w:tmpl w:val="64DA6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9E4A17"/>
    <w:multiLevelType w:val="hybridMultilevel"/>
    <w:tmpl w:val="CB96B4CE"/>
    <w:lvl w:ilvl="0" w:tplc="C2223B84">
      <w:start w:val="1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5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5"/>
  </w:num>
  <w:num w:numId="13">
    <w:abstractNumId w:val="1"/>
  </w:num>
  <w:num w:numId="14">
    <w:abstractNumId w:val="14"/>
  </w:num>
  <w:num w:numId="15">
    <w:abstractNumId w:val="16"/>
  </w:num>
  <w:num w:numId="16">
    <w:abstractNumId w:val="9"/>
  </w:num>
  <w:num w:numId="17">
    <w:abstractNumId w:val="10"/>
  </w:num>
  <w:num w:numId="18">
    <w:abstractNumId w:val="8"/>
  </w:num>
  <w:num w:numId="19">
    <w:abstractNumId w:val="6"/>
  </w:num>
  <w:num w:numId="20">
    <w:abstractNumId w:val="21"/>
  </w:num>
  <w:num w:numId="21">
    <w:abstractNumId w:val="17"/>
  </w:num>
  <w:num w:numId="22">
    <w:abstractNumId w:val="23"/>
  </w:num>
  <w:num w:numId="23">
    <w:abstractNumId w:val="24"/>
  </w:num>
  <w:num w:numId="24">
    <w:abstractNumId w:val="3"/>
  </w:num>
  <w:num w:numId="25">
    <w:abstractNumId w:val="4"/>
  </w:num>
  <w:num w:numId="26">
    <w:abstractNumId w:val="7"/>
  </w:num>
  <w:num w:numId="27">
    <w:abstractNumId w:val="22"/>
  </w:num>
  <w:num w:numId="28">
    <w:abstractNumId w:val="1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DCB"/>
    <w:rsid w:val="00045F06"/>
    <w:rsid w:val="00076A7A"/>
    <w:rsid w:val="00124F55"/>
    <w:rsid w:val="001438BE"/>
    <w:rsid w:val="001A7192"/>
    <w:rsid w:val="001E46A2"/>
    <w:rsid w:val="001F68AE"/>
    <w:rsid w:val="00297E49"/>
    <w:rsid w:val="00472753"/>
    <w:rsid w:val="005411C1"/>
    <w:rsid w:val="00555076"/>
    <w:rsid w:val="006158CA"/>
    <w:rsid w:val="00681506"/>
    <w:rsid w:val="00701BBD"/>
    <w:rsid w:val="007D2ADF"/>
    <w:rsid w:val="00952250"/>
    <w:rsid w:val="00A0370D"/>
    <w:rsid w:val="00A84BF0"/>
    <w:rsid w:val="00B01C02"/>
    <w:rsid w:val="00C75E87"/>
    <w:rsid w:val="00D73F7F"/>
    <w:rsid w:val="00E377EE"/>
    <w:rsid w:val="00E64DCB"/>
    <w:rsid w:val="00EA30B4"/>
    <w:rsid w:val="00F56994"/>
    <w:rsid w:val="00F6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A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4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38B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438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8BE"/>
    <w:rPr>
      <w:rFonts w:ascii="Tahoma" w:eastAsia="Times New Roman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472753"/>
  </w:style>
  <w:style w:type="paragraph" w:styleId="a8">
    <w:name w:val="header"/>
    <w:basedOn w:val="a"/>
    <w:link w:val="a9"/>
    <w:uiPriority w:val="99"/>
    <w:unhideWhenUsed/>
    <w:rsid w:val="00C7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5E87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C7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E87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A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4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38B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438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8BE"/>
    <w:rPr>
      <w:rFonts w:ascii="Tahoma" w:eastAsia="Times New Roman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472753"/>
  </w:style>
  <w:style w:type="paragraph" w:styleId="a8">
    <w:name w:val="header"/>
    <w:basedOn w:val="a"/>
    <w:link w:val="a9"/>
    <w:uiPriority w:val="99"/>
    <w:unhideWhenUsed/>
    <w:rsid w:val="00C7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5E87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unhideWhenUsed/>
    <w:rsid w:val="00C75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E8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42</Pages>
  <Words>5977</Words>
  <Characters>34071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Admin</cp:lastModifiedBy>
  <cp:revision>16</cp:revision>
  <cp:lastPrinted>2026-03-23T07:55:00Z</cp:lastPrinted>
  <dcterms:created xsi:type="dcterms:W3CDTF">2023-09-12T09:42:00Z</dcterms:created>
  <dcterms:modified xsi:type="dcterms:W3CDTF">2026-03-26T08:06:00Z</dcterms:modified>
</cp:coreProperties>
</file>